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3E" w:rsidRPr="00151AA5" w:rsidRDefault="004E303E" w:rsidP="00833EBB">
      <w:pPr>
        <w:pStyle w:val="Bezmezer"/>
        <w:jc w:val="left"/>
        <w:rPr>
          <w:rFonts w:cs="Arial"/>
        </w:rPr>
      </w:pPr>
    </w:p>
    <w:p w:rsidR="004E303E" w:rsidRPr="00151AA5" w:rsidRDefault="004213C3" w:rsidP="00714D02">
      <w:pPr>
        <w:jc w:val="right"/>
        <w:rPr>
          <w:rFonts w:ascii="Arial" w:hAnsi="Arial" w:cs="Arial"/>
          <w:b/>
          <w:sz w:val="72"/>
          <w:szCs w:val="72"/>
        </w:rPr>
      </w:pPr>
      <w:r w:rsidRPr="00151AA5">
        <w:rPr>
          <w:rFonts w:ascii="Arial" w:hAnsi="Arial" w:cs="Arial"/>
          <w:b/>
          <w:sz w:val="72"/>
          <w:szCs w:val="72"/>
        </w:rPr>
        <w:t>2</w:t>
      </w:r>
      <w:r w:rsidR="00FC63D5" w:rsidRPr="00151AA5">
        <w:rPr>
          <w:rFonts w:ascii="Arial" w:hAnsi="Arial" w:cs="Arial"/>
          <w:b/>
          <w:sz w:val="72"/>
          <w:szCs w:val="72"/>
        </w:rPr>
        <w:t>/2019</w:t>
      </w:r>
    </w:p>
    <w:p w:rsidR="004E303E" w:rsidRPr="00151AA5" w:rsidRDefault="004E303E" w:rsidP="00714D02">
      <w:pPr>
        <w:jc w:val="center"/>
        <w:rPr>
          <w:rFonts w:ascii="Arial" w:hAnsi="Arial" w:cs="Arial"/>
          <w:b/>
          <w:sz w:val="112"/>
          <w:szCs w:val="112"/>
          <w:u w:val="single"/>
        </w:rPr>
      </w:pPr>
      <w:r w:rsidRPr="00151AA5">
        <w:rPr>
          <w:rFonts w:ascii="Arial" w:hAnsi="Arial" w:cs="Arial"/>
          <w:b/>
          <w:sz w:val="112"/>
          <w:szCs w:val="112"/>
          <w:u w:val="single"/>
        </w:rPr>
        <w:t>TYFLONOVINKY</w:t>
      </w:r>
    </w:p>
    <w:p w:rsidR="004E303E" w:rsidRPr="00151AA5" w:rsidRDefault="004E303E" w:rsidP="00714D02">
      <w:pPr>
        <w:rPr>
          <w:rFonts w:ascii="Arial" w:hAnsi="Arial" w:cs="Arial"/>
          <w:sz w:val="36"/>
          <w:szCs w:val="36"/>
        </w:rPr>
      </w:pPr>
    </w:p>
    <w:p w:rsidR="004E303E" w:rsidRPr="00151AA5" w:rsidRDefault="004E303E" w:rsidP="004E303E">
      <w:pPr>
        <w:jc w:val="center"/>
        <w:rPr>
          <w:rFonts w:ascii="Arial" w:hAnsi="Arial" w:cs="Arial"/>
          <w:sz w:val="36"/>
          <w:szCs w:val="36"/>
        </w:rPr>
      </w:pPr>
    </w:p>
    <w:p w:rsidR="00714D02" w:rsidRPr="00151AA5" w:rsidRDefault="004E303E" w:rsidP="004E303E">
      <w:pPr>
        <w:jc w:val="center"/>
        <w:rPr>
          <w:rFonts w:ascii="Arial" w:hAnsi="Arial" w:cs="Arial"/>
          <w:b/>
          <w:sz w:val="40"/>
          <w:szCs w:val="40"/>
        </w:rPr>
        <w:sectPr w:rsidR="00714D02" w:rsidRPr="00151AA5" w:rsidSect="00866C97">
          <w:footerReference w:type="default" r:id="rId8"/>
          <w:pgSz w:w="11906" w:h="16838"/>
          <w:pgMar w:top="1417" w:right="1417" w:bottom="1417" w:left="1417" w:header="708" w:footer="708" w:gutter="0"/>
          <w:cols w:space="708"/>
        </w:sectPr>
      </w:pPr>
      <w:r w:rsidRPr="00151AA5">
        <w:rPr>
          <w:rFonts w:ascii="Arial" w:hAnsi="Arial" w:cs="Arial"/>
          <w:b/>
          <w:sz w:val="40"/>
          <w:szCs w:val="40"/>
        </w:rPr>
        <w:t>ČTVRTLETNÍK PRO ZRAKOVĚ POST</w:t>
      </w:r>
      <w:r w:rsidR="00714D02" w:rsidRPr="00151AA5">
        <w:rPr>
          <w:rFonts w:ascii="Arial" w:hAnsi="Arial" w:cs="Arial"/>
          <w:b/>
          <w:sz w:val="40"/>
          <w:szCs w:val="40"/>
        </w:rPr>
        <w:t>IŽENÉ (NEJEN) Z PLZEŇSKÉHO KRAJE</w:t>
      </w:r>
    </w:p>
    <w:p w:rsidR="00E91DD0" w:rsidRPr="00151AA5" w:rsidRDefault="00E91DD0" w:rsidP="002B1790">
      <w:pPr>
        <w:pStyle w:val="Podtitul"/>
      </w:pPr>
      <w:r w:rsidRPr="00151AA5">
        <w:lastRenderedPageBreak/>
        <w:t>Milí klienti,</w:t>
      </w:r>
    </w:p>
    <w:p w:rsidR="002B1790" w:rsidRPr="00151AA5" w:rsidRDefault="00EF738C" w:rsidP="00CD3679">
      <w:pPr>
        <w:pStyle w:val="Podtitul"/>
        <w:spacing w:after="240"/>
      </w:pPr>
      <w:r w:rsidRPr="00151AA5">
        <w:t>hlásíme se Vám s</w:t>
      </w:r>
      <w:r w:rsidR="002543C5" w:rsidRPr="00151AA5">
        <w:t xml:space="preserve"> dalšími </w:t>
      </w:r>
      <w:proofErr w:type="spellStart"/>
      <w:r w:rsidR="002543C5" w:rsidRPr="00151AA5">
        <w:t>Tyflonovinkami</w:t>
      </w:r>
      <w:proofErr w:type="spellEnd"/>
      <w:r w:rsidR="002543C5" w:rsidRPr="00151AA5">
        <w:t>. Věříme, že jste období chřipek přečkali bez větších obtíží a že se spolu s námi těšíte</w:t>
      </w:r>
      <w:r w:rsidR="005B3391" w:rsidRPr="00151AA5">
        <w:t xml:space="preserve"> z přicházejícího jara. S jarem přichází i teplejší počasí vhodné pro výl</w:t>
      </w:r>
      <w:r w:rsidRPr="00151AA5">
        <w:t>ety. V </w:t>
      </w:r>
      <w:proofErr w:type="spellStart"/>
      <w:r w:rsidRPr="00151AA5">
        <w:t>Tyflonovinkách</w:t>
      </w:r>
      <w:proofErr w:type="spellEnd"/>
      <w:r w:rsidRPr="00151AA5">
        <w:t xml:space="preserve"> se dozvíte</w:t>
      </w:r>
      <w:r w:rsidR="005B3391" w:rsidRPr="00151AA5">
        <w:t>, co jsme si pro Vás na toto období připravili. V rubrice Střípky z akcí se mj. dočtete, jak si naši klienti užili s </w:t>
      </w:r>
      <w:proofErr w:type="spellStart"/>
      <w:r w:rsidR="005B3391" w:rsidRPr="00151AA5">
        <w:t>TyfloCentrem</w:t>
      </w:r>
      <w:proofErr w:type="spellEnd"/>
      <w:r w:rsidR="005B3391" w:rsidRPr="00151AA5">
        <w:t xml:space="preserve"> zimní radovánky. </w:t>
      </w:r>
      <w:r w:rsidR="00001A94" w:rsidRPr="00151AA5">
        <w:t>V rubr</w:t>
      </w:r>
      <w:r w:rsidRPr="00151AA5">
        <w:t>ice Ze světa počítačů se seznámíte např. s novým blogem</w:t>
      </w:r>
      <w:r w:rsidR="00001A94" w:rsidRPr="00151AA5">
        <w:t xml:space="preserve">, na kterém najdete fotografie výrobků vytvořených našimi klienty. </w:t>
      </w:r>
      <w:r w:rsidR="005B3391" w:rsidRPr="00151AA5">
        <w:t>Přejeme Vám příjemné počtení.</w:t>
      </w:r>
    </w:p>
    <w:p w:rsidR="004E303E" w:rsidRPr="00151AA5" w:rsidRDefault="004E303E" w:rsidP="00CD3679">
      <w:pPr>
        <w:spacing w:before="240" w:after="240" w:line="360" w:lineRule="auto"/>
        <w:jc w:val="both"/>
        <w:rPr>
          <w:rFonts w:ascii="Arial" w:hAnsi="Arial" w:cs="Arial"/>
          <w:b/>
          <w:sz w:val="32"/>
          <w:szCs w:val="32"/>
        </w:rPr>
      </w:pPr>
      <w:r w:rsidRPr="00151AA5">
        <w:rPr>
          <w:rFonts w:ascii="Arial" w:hAnsi="Arial" w:cs="Arial"/>
          <w:b/>
          <w:sz w:val="32"/>
          <w:szCs w:val="32"/>
        </w:rPr>
        <w:t xml:space="preserve">OBSAH </w:t>
      </w:r>
    </w:p>
    <w:p w:rsidR="00776BFC" w:rsidRPr="00151AA5" w:rsidRDefault="00E13F37" w:rsidP="00857802">
      <w:pPr>
        <w:pStyle w:val="Obsah1"/>
        <w:spacing w:line="276" w:lineRule="auto"/>
        <w:rPr>
          <w:rFonts w:asciiTheme="minorHAnsi" w:eastAsiaTheme="minorEastAsia" w:hAnsiTheme="minorHAnsi" w:cstheme="minorBidi"/>
          <w:sz w:val="22"/>
          <w:szCs w:val="22"/>
        </w:rPr>
      </w:pPr>
      <w:r w:rsidRPr="00151AA5">
        <w:fldChar w:fldCharType="begin"/>
      </w:r>
      <w:r w:rsidR="004E303E" w:rsidRPr="00151AA5">
        <w:instrText xml:space="preserve"> TOC \o "1-3" \h \z \u </w:instrText>
      </w:r>
      <w:r w:rsidRPr="00151AA5">
        <w:fldChar w:fldCharType="separate"/>
      </w:r>
      <w:hyperlink w:anchor="_Toc3474819" w:history="1">
        <w:r w:rsidR="00776BFC" w:rsidRPr="00151AA5">
          <w:rPr>
            <w:rStyle w:val="Hypertextovodkaz"/>
            <w:color w:val="auto"/>
          </w:rPr>
          <w:t>Na co se můžete těšit</w:t>
        </w:r>
        <w:r w:rsidR="00776BFC" w:rsidRPr="00151AA5">
          <w:rPr>
            <w:webHidden/>
          </w:rPr>
          <w:tab/>
        </w:r>
        <w:r w:rsidRPr="00151AA5">
          <w:rPr>
            <w:webHidden/>
          </w:rPr>
          <w:fldChar w:fldCharType="begin"/>
        </w:r>
        <w:r w:rsidR="00776BFC" w:rsidRPr="00151AA5">
          <w:rPr>
            <w:webHidden/>
          </w:rPr>
          <w:instrText xml:space="preserve"> PAGEREF _Toc3474819 \h </w:instrText>
        </w:r>
        <w:r w:rsidRPr="00151AA5">
          <w:rPr>
            <w:webHidden/>
          </w:rPr>
        </w:r>
        <w:r w:rsidRPr="00151AA5">
          <w:rPr>
            <w:webHidden/>
          </w:rPr>
          <w:fldChar w:fldCharType="separate"/>
        </w:r>
        <w:r w:rsidR="00AA5243">
          <w:rPr>
            <w:webHidden/>
          </w:rPr>
          <w:t>3</w:t>
        </w:r>
        <w:r w:rsidRPr="00151AA5">
          <w:rPr>
            <w:webHidden/>
          </w:rPr>
          <w:fldChar w:fldCharType="end"/>
        </w:r>
      </w:hyperlink>
    </w:p>
    <w:p w:rsidR="00776BFC" w:rsidRPr="00151AA5" w:rsidRDefault="00094319" w:rsidP="00857802">
      <w:pPr>
        <w:pStyle w:val="Obsah1"/>
        <w:spacing w:line="276" w:lineRule="auto"/>
        <w:rPr>
          <w:rFonts w:asciiTheme="minorHAnsi" w:eastAsiaTheme="minorEastAsia" w:hAnsiTheme="minorHAnsi" w:cstheme="minorBidi"/>
          <w:sz w:val="22"/>
          <w:szCs w:val="22"/>
        </w:rPr>
      </w:pPr>
      <w:hyperlink w:anchor="_Toc3474836" w:history="1">
        <w:r w:rsidR="00776BFC" w:rsidRPr="00151AA5">
          <w:rPr>
            <w:rStyle w:val="Hypertextovodkaz"/>
            <w:color w:val="auto"/>
          </w:rPr>
          <w:t>Střípky z akcí</w:t>
        </w:r>
        <w:r w:rsidR="00776BFC" w:rsidRPr="00151AA5">
          <w:rPr>
            <w:webHidden/>
          </w:rPr>
          <w:tab/>
        </w:r>
        <w:r w:rsidR="00E13F37" w:rsidRPr="00151AA5">
          <w:rPr>
            <w:webHidden/>
          </w:rPr>
          <w:fldChar w:fldCharType="begin"/>
        </w:r>
        <w:r w:rsidR="00776BFC" w:rsidRPr="00151AA5">
          <w:rPr>
            <w:webHidden/>
          </w:rPr>
          <w:instrText xml:space="preserve"> PAGEREF _Toc3474836 \h </w:instrText>
        </w:r>
        <w:r w:rsidR="00E13F37" w:rsidRPr="00151AA5">
          <w:rPr>
            <w:webHidden/>
          </w:rPr>
        </w:r>
        <w:r w:rsidR="00E13F37" w:rsidRPr="00151AA5">
          <w:rPr>
            <w:webHidden/>
          </w:rPr>
          <w:fldChar w:fldCharType="separate"/>
        </w:r>
        <w:r w:rsidR="00AA5243">
          <w:rPr>
            <w:webHidden/>
          </w:rPr>
          <w:t>9</w:t>
        </w:r>
        <w:r w:rsidR="00E13F37" w:rsidRPr="00151AA5">
          <w:rPr>
            <w:webHidden/>
          </w:rPr>
          <w:fldChar w:fldCharType="end"/>
        </w:r>
      </w:hyperlink>
    </w:p>
    <w:p w:rsidR="00776BFC" w:rsidRPr="00151AA5" w:rsidRDefault="00094319" w:rsidP="00857802">
      <w:pPr>
        <w:pStyle w:val="Obsah1"/>
        <w:spacing w:line="276" w:lineRule="auto"/>
        <w:rPr>
          <w:rFonts w:asciiTheme="minorHAnsi" w:eastAsiaTheme="minorEastAsia" w:hAnsiTheme="minorHAnsi" w:cstheme="minorBidi"/>
          <w:sz w:val="22"/>
          <w:szCs w:val="22"/>
        </w:rPr>
      </w:pPr>
      <w:hyperlink w:anchor="_Toc3474840" w:history="1">
        <w:r w:rsidR="00776BFC" w:rsidRPr="00151AA5">
          <w:rPr>
            <w:rStyle w:val="Hypertextovodkaz"/>
            <w:color w:val="auto"/>
          </w:rPr>
          <w:t>Ze světa počítačů</w:t>
        </w:r>
        <w:r w:rsidR="00776BFC" w:rsidRPr="00151AA5">
          <w:rPr>
            <w:webHidden/>
          </w:rPr>
          <w:tab/>
        </w:r>
        <w:r w:rsidR="00E13F37" w:rsidRPr="00151AA5">
          <w:rPr>
            <w:webHidden/>
          </w:rPr>
          <w:fldChar w:fldCharType="begin"/>
        </w:r>
        <w:r w:rsidR="00776BFC" w:rsidRPr="00151AA5">
          <w:rPr>
            <w:webHidden/>
          </w:rPr>
          <w:instrText xml:space="preserve"> PAGEREF _Toc3474840 \h </w:instrText>
        </w:r>
        <w:r w:rsidR="00E13F37" w:rsidRPr="00151AA5">
          <w:rPr>
            <w:webHidden/>
          </w:rPr>
        </w:r>
        <w:r w:rsidR="00E13F37" w:rsidRPr="00151AA5">
          <w:rPr>
            <w:webHidden/>
          </w:rPr>
          <w:fldChar w:fldCharType="separate"/>
        </w:r>
        <w:r w:rsidR="00AA5243">
          <w:rPr>
            <w:webHidden/>
          </w:rPr>
          <w:t>13</w:t>
        </w:r>
        <w:r w:rsidR="00E13F37" w:rsidRPr="00151AA5">
          <w:rPr>
            <w:webHidden/>
          </w:rPr>
          <w:fldChar w:fldCharType="end"/>
        </w:r>
      </w:hyperlink>
    </w:p>
    <w:p w:rsidR="00776BFC" w:rsidRPr="00151AA5" w:rsidRDefault="00094319" w:rsidP="00857802">
      <w:pPr>
        <w:pStyle w:val="Obsah1"/>
        <w:spacing w:line="276" w:lineRule="auto"/>
        <w:rPr>
          <w:rFonts w:asciiTheme="minorHAnsi" w:eastAsiaTheme="minorEastAsia" w:hAnsiTheme="minorHAnsi" w:cstheme="minorBidi"/>
          <w:sz w:val="22"/>
          <w:szCs w:val="22"/>
        </w:rPr>
      </w:pPr>
      <w:hyperlink w:anchor="_Toc3474843" w:history="1">
        <w:r w:rsidR="00776BFC" w:rsidRPr="00151AA5">
          <w:rPr>
            <w:rStyle w:val="Hypertextovodkaz"/>
            <w:color w:val="auto"/>
          </w:rPr>
          <w:t>Oblast sociální aneb ptejte se, co vás zajímá</w:t>
        </w:r>
        <w:r w:rsidR="00776BFC" w:rsidRPr="00151AA5">
          <w:rPr>
            <w:webHidden/>
          </w:rPr>
          <w:tab/>
        </w:r>
        <w:r w:rsidR="00E13F37" w:rsidRPr="00151AA5">
          <w:rPr>
            <w:webHidden/>
          </w:rPr>
          <w:fldChar w:fldCharType="begin"/>
        </w:r>
        <w:r w:rsidR="00776BFC" w:rsidRPr="00151AA5">
          <w:rPr>
            <w:webHidden/>
          </w:rPr>
          <w:instrText xml:space="preserve"> PAGEREF _Toc3474843 \h </w:instrText>
        </w:r>
        <w:r w:rsidR="00E13F37" w:rsidRPr="00151AA5">
          <w:rPr>
            <w:webHidden/>
          </w:rPr>
        </w:r>
        <w:r w:rsidR="00E13F37" w:rsidRPr="00151AA5">
          <w:rPr>
            <w:webHidden/>
          </w:rPr>
          <w:fldChar w:fldCharType="separate"/>
        </w:r>
        <w:r w:rsidR="00AA5243">
          <w:rPr>
            <w:webHidden/>
          </w:rPr>
          <w:t>19</w:t>
        </w:r>
        <w:r w:rsidR="00E13F37" w:rsidRPr="00151AA5">
          <w:rPr>
            <w:webHidden/>
          </w:rPr>
          <w:fldChar w:fldCharType="end"/>
        </w:r>
      </w:hyperlink>
    </w:p>
    <w:p w:rsidR="00776BFC" w:rsidRPr="00151AA5" w:rsidRDefault="00094319" w:rsidP="00857802">
      <w:pPr>
        <w:pStyle w:val="Obsah1"/>
        <w:spacing w:line="276" w:lineRule="auto"/>
        <w:rPr>
          <w:rFonts w:asciiTheme="minorHAnsi" w:eastAsiaTheme="minorEastAsia" w:hAnsiTheme="minorHAnsi" w:cstheme="minorBidi"/>
          <w:sz w:val="22"/>
          <w:szCs w:val="22"/>
        </w:rPr>
      </w:pPr>
      <w:hyperlink w:anchor="_Toc3474845" w:history="1">
        <w:r w:rsidR="00776BFC" w:rsidRPr="00151AA5">
          <w:rPr>
            <w:rStyle w:val="Hypertextovodkaz"/>
            <w:color w:val="auto"/>
          </w:rPr>
          <w:t>Přehled klubových aktivit</w:t>
        </w:r>
        <w:r w:rsidR="00776BFC" w:rsidRPr="00151AA5">
          <w:rPr>
            <w:webHidden/>
          </w:rPr>
          <w:tab/>
        </w:r>
        <w:r w:rsidR="00E13F37" w:rsidRPr="00151AA5">
          <w:rPr>
            <w:webHidden/>
          </w:rPr>
          <w:fldChar w:fldCharType="begin"/>
        </w:r>
        <w:r w:rsidR="00776BFC" w:rsidRPr="00151AA5">
          <w:rPr>
            <w:webHidden/>
          </w:rPr>
          <w:instrText xml:space="preserve"> PAGEREF _Toc3474845 \h </w:instrText>
        </w:r>
        <w:r w:rsidR="00E13F37" w:rsidRPr="00151AA5">
          <w:rPr>
            <w:webHidden/>
          </w:rPr>
        </w:r>
        <w:r w:rsidR="00E13F37" w:rsidRPr="00151AA5">
          <w:rPr>
            <w:webHidden/>
          </w:rPr>
          <w:fldChar w:fldCharType="separate"/>
        </w:r>
        <w:r w:rsidR="00AA5243">
          <w:rPr>
            <w:webHidden/>
          </w:rPr>
          <w:t>20</w:t>
        </w:r>
        <w:r w:rsidR="00E13F37" w:rsidRPr="00151AA5">
          <w:rPr>
            <w:webHidden/>
          </w:rPr>
          <w:fldChar w:fldCharType="end"/>
        </w:r>
      </w:hyperlink>
    </w:p>
    <w:p w:rsidR="00776BFC" w:rsidRPr="00151AA5" w:rsidRDefault="00094319" w:rsidP="00857802">
      <w:pPr>
        <w:pStyle w:val="Obsah1"/>
        <w:spacing w:line="276" w:lineRule="auto"/>
        <w:rPr>
          <w:rFonts w:asciiTheme="minorHAnsi" w:eastAsiaTheme="minorEastAsia" w:hAnsiTheme="minorHAnsi" w:cstheme="minorBidi"/>
          <w:sz w:val="22"/>
          <w:szCs w:val="22"/>
        </w:rPr>
      </w:pPr>
      <w:hyperlink w:anchor="_Toc3474846" w:history="1">
        <w:r w:rsidR="00776BFC" w:rsidRPr="00151AA5">
          <w:rPr>
            <w:rStyle w:val="Hypertextovodkaz"/>
            <w:color w:val="auto"/>
          </w:rPr>
          <w:t>Různé</w:t>
        </w:r>
        <w:r w:rsidR="00776BFC" w:rsidRPr="00151AA5">
          <w:rPr>
            <w:webHidden/>
          </w:rPr>
          <w:tab/>
        </w:r>
        <w:r w:rsidR="00E13F37" w:rsidRPr="00151AA5">
          <w:rPr>
            <w:webHidden/>
          </w:rPr>
          <w:fldChar w:fldCharType="begin"/>
        </w:r>
        <w:r w:rsidR="00776BFC" w:rsidRPr="00151AA5">
          <w:rPr>
            <w:webHidden/>
          </w:rPr>
          <w:instrText xml:space="preserve"> PAGEREF _Toc3474846 \h </w:instrText>
        </w:r>
        <w:r w:rsidR="00E13F37" w:rsidRPr="00151AA5">
          <w:rPr>
            <w:webHidden/>
          </w:rPr>
        </w:r>
        <w:r w:rsidR="00E13F37" w:rsidRPr="00151AA5">
          <w:rPr>
            <w:webHidden/>
          </w:rPr>
          <w:fldChar w:fldCharType="separate"/>
        </w:r>
        <w:r w:rsidR="00AA5243">
          <w:rPr>
            <w:webHidden/>
          </w:rPr>
          <w:t>21</w:t>
        </w:r>
        <w:r w:rsidR="00E13F37" w:rsidRPr="00151AA5">
          <w:rPr>
            <w:webHidden/>
          </w:rPr>
          <w:fldChar w:fldCharType="end"/>
        </w:r>
      </w:hyperlink>
    </w:p>
    <w:p w:rsidR="00776BFC" w:rsidRPr="00151AA5" w:rsidRDefault="00094319" w:rsidP="00857802">
      <w:pPr>
        <w:pStyle w:val="Obsah1"/>
        <w:spacing w:line="276" w:lineRule="auto"/>
        <w:rPr>
          <w:rFonts w:asciiTheme="minorHAnsi" w:eastAsiaTheme="minorEastAsia" w:hAnsiTheme="minorHAnsi" w:cstheme="minorBidi"/>
          <w:sz w:val="22"/>
          <w:szCs w:val="22"/>
        </w:rPr>
      </w:pPr>
      <w:hyperlink w:anchor="_Toc3474848" w:history="1">
        <w:r w:rsidR="00776BFC" w:rsidRPr="00151AA5">
          <w:rPr>
            <w:rStyle w:val="Hypertextovodkaz"/>
            <w:color w:val="auto"/>
          </w:rPr>
          <w:t>Odbočky a jejich akce</w:t>
        </w:r>
        <w:r w:rsidR="00776BFC" w:rsidRPr="00151AA5">
          <w:rPr>
            <w:webHidden/>
          </w:rPr>
          <w:tab/>
        </w:r>
        <w:r w:rsidR="00E13F37" w:rsidRPr="00151AA5">
          <w:rPr>
            <w:webHidden/>
          </w:rPr>
          <w:fldChar w:fldCharType="begin"/>
        </w:r>
        <w:r w:rsidR="00776BFC" w:rsidRPr="00151AA5">
          <w:rPr>
            <w:webHidden/>
          </w:rPr>
          <w:instrText xml:space="preserve"> PAGEREF _Toc3474848 \h </w:instrText>
        </w:r>
        <w:r w:rsidR="00E13F37" w:rsidRPr="00151AA5">
          <w:rPr>
            <w:webHidden/>
          </w:rPr>
        </w:r>
        <w:r w:rsidR="00E13F37" w:rsidRPr="00151AA5">
          <w:rPr>
            <w:webHidden/>
          </w:rPr>
          <w:fldChar w:fldCharType="separate"/>
        </w:r>
        <w:r w:rsidR="00AA5243">
          <w:rPr>
            <w:webHidden/>
          </w:rPr>
          <w:t>21</w:t>
        </w:r>
        <w:r w:rsidR="00E13F37" w:rsidRPr="00151AA5">
          <w:rPr>
            <w:webHidden/>
          </w:rPr>
          <w:fldChar w:fldCharType="end"/>
        </w:r>
      </w:hyperlink>
    </w:p>
    <w:p w:rsidR="00776BFC" w:rsidRPr="00151AA5" w:rsidRDefault="00094319" w:rsidP="00857802">
      <w:pPr>
        <w:pStyle w:val="Obsah1"/>
        <w:spacing w:line="276" w:lineRule="auto"/>
        <w:rPr>
          <w:rFonts w:asciiTheme="minorHAnsi" w:eastAsiaTheme="minorEastAsia" w:hAnsiTheme="minorHAnsi" w:cstheme="minorBidi"/>
          <w:sz w:val="22"/>
          <w:szCs w:val="22"/>
        </w:rPr>
      </w:pPr>
      <w:hyperlink w:anchor="_Toc3474852" w:history="1">
        <w:r w:rsidR="00776BFC" w:rsidRPr="00151AA5">
          <w:rPr>
            <w:rStyle w:val="Hypertextovodkaz"/>
            <w:color w:val="auto"/>
          </w:rPr>
          <w:t>Kontaktní údaje</w:t>
        </w:r>
        <w:r w:rsidR="00776BFC" w:rsidRPr="00151AA5">
          <w:rPr>
            <w:webHidden/>
          </w:rPr>
          <w:tab/>
        </w:r>
        <w:r w:rsidR="00E13F37" w:rsidRPr="00151AA5">
          <w:rPr>
            <w:webHidden/>
          </w:rPr>
          <w:fldChar w:fldCharType="begin"/>
        </w:r>
        <w:r w:rsidR="00776BFC" w:rsidRPr="00151AA5">
          <w:rPr>
            <w:webHidden/>
          </w:rPr>
          <w:instrText xml:space="preserve"> PAGEREF _Toc3474852 \h </w:instrText>
        </w:r>
        <w:r w:rsidR="00E13F37" w:rsidRPr="00151AA5">
          <w:rPr>
            <w:webHidden/>
          </w:rPr>
        </w:r>
        <w:r w:rsidR="00E13F37" w:rsidRPr="00151AA5">
          <w:rPr>
            <w:webHidden/>
          </w:rPr>
          <w:fldChar w:fldCharType="separate"/>
        </w:r>
        <w:r w:rsidR="00AA5243">
          <w:rPr>
            <w:webHidden/>
          </w:rPr>
          <w:t>25</w:t>
        </w:r>
        <w:r w:rsidR="00E13F37" w:rsidRPr="00151AA5">
          <w:rPr>
            <w:webHidden/>
          </w:rPr>
          <w:fldChar w:fldCharType="end"/>
        </w:r>
      </w:hyperlink>
    </w:p>
    <w:p w:rsidR="004E303E" w:rsidRPr="00151AA5" w:rsidRDefault="00E13F37" w:rsidP="00857802">
      <w:pPr>
        <w:pStyle w:val="Obsah1"/>
        <w:sectPr w:rsidR="004E303E" w:rsidRPr="00151AA5" w:rsidSect="00866C97">
          <w:pgSz w:w="11906" w:h="16838"/>
          <w:pgMar w:top="1417" w:right="1417" w:bottom="1417" w:left="1417" w:header="708" w:footer="708" w:gutter="0"/>
          <w:cols w:space="708"/>
        </w:sectPr>
      </w:pPr>
      <w:r w:rsidRPr="00151AA5">
        <w:fldChar w:fldCharType="end"/>
      </w:r>
    </w:p>
    <w:p w:rsidR="004E303E" w:rsidRPr="00151AA5" w:rsidRDefault="004E303E" w:rsidP="004E303E">
      <w:pPr>
        <w:pStyle w:val="Nadpis1ArialBlack"/>
        <w:spacing w:before="240" w:after="240" w:line="240" w:lineRule="auto"/>
        <w:rPr>
          <w:rFonts w:ascii="Arial" w:hAnsi="Arial"/>
          <w:sz w:val="48"/>
          <w:szCs w:val="48"/>
          <w:u w:val="none"/>
        </w:rPr>
      </w:pPr>
      <w:bookmarkStart w:id="0" w:name="_Toc359921966"/>
      <w:bookmarkStart w:id="1" w:name="_Toc383516939"/>
      <w:bookmarkStart w:id="2" w:name="_Toc390413346"/>
      <w:bookmarkStart w:id="3" w:name="_Toc391540729"/>
      <w:bookmarkStart w:id="4" w:name="_Toc391540856"/>
      <w:bookmarkStart w:id="5" w:name="_Toc391541329"/>
      <w:bookmarkStart w:id="6" w:name="_Toc398707494"/>
      <w:bookmarkStart w:id="7" w:name="_Toc399753695"/>
      <w:bookmarkStart w:id="8" w:name="_Toc399753757"/>
      <w:bookmarkStart w:id="9" w:name="_Toc408216506"/>
      <w:bookmarkStart w:id="10" w:name="_Toc408216538"/>
      <w:bookmarkStart w:id="11" w:name="_Toc414263915"/>
      <w:bookmarkStart w:id="12" w:name="_Toc414608100"/>
      <w:bookmarkStart w:id="13" w:name="_Toc422145359"/>
      <w:bookmarkStart w:id="14" w:name="_Toc422145894"/>
      <w:bookmarkStart w:id="15" w:name="_Toc422218023"/>
      <w:bookmarkStart w:id="16" w:name="_Toc422218168"/>
      <w:bookmarkStart w:id="17" w:name="_Toc430611871"/>
      <w:bookmarkStart w:id="18" w:name="_Toc431286147"/>
      <w:bookmarkStart w:id="19" w:name="_Toc438021127"/>
      <w:bookmarkStart w:id="20" w:name="_Toc446404344"/>
      <w:bookmarkStart w:id="21" w:name="_Toc447088348"/>
      <w:bookmarkStart w:id="22" w:name="_Toc447173262"/>
      <w:bookmarkStart w:id="23" w:name="_Toc454779068"/>
      <w:bookmarkStart w:id="24" w:name="_Toc455038982"/>
      <w:bookmarkStart w:id="25" w:name="_Toc462218043"/>
      <w:bookmarkStart w:id="26" w:name="_Toc462225365"/>
      <w:bookmarkStart w:id="27" w:name="_Toc469911693"/>
      <w:bookmarkStart w:id="28" w:name="_Toc471108866"/>
      <w:bookmarkStart w:id="29" w:name="_Toc477333861"/>
      <w:bookmarkStart w:id="30" w:name="_Toc478364813"/>
      <w:bookmarkStart w:id="31" w:name="_Toc3474819"/>
      <w:r w:rsidRPr="00151AA5">
        <w:rPr>
          <w:rFonts w:ascii="Arial" w:hAnsi="Arial"/>
          <w:sz w:val="48"/>
          <w:szCs w:val="48"/>
          <w:u w:val="none"/>
        </w:rPr>
        <w:lastRenderedPageBreak/>
        <w:t>Na co se můžete těšit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EE7F65" w:rsidRPr="00151AA5" w:rsidRDefault="00EE7F65" w:rsidP="000648E5">
      <w:pPr>
        <w:pStyle w:val="Nadpis1"/>
      </w:pPr>
      <w:bookmarkStart w:id="32" w:name="_Toc3474820"/>
      <w:bookmarkStart w:id="33" w:name="_Toc534181280"/>
      <w:bookmarkStart w:id="34" w:name="_Toc438021128"/>
      <w:bookmarkStart w:id="35" w:name="_Toc431286148"/>
      <w:bookmarkStart w:id="36" w:name="_Toc430611872"/>
      <w:bookmarkStart w:id="37" w:name="_Toc422218170"/>
      <w:bookmarkStart w:id="38" w:name="_Toc422218025"/>
      <w:bookmarkStart w:id="39" w:name="_Toc422145896"/>
      <w:bookmarkStart w:id="40" w:name="_Toc422145361"/>
      <w:bookmarkStart w:id="41" w:name="_Toc414608101"/>
      <w:bookmarkStart w:id="42" w:name="_Toc414263916"/>
      <w:bookmarkStart w:id="43" w:name="_Toc408216539"/>
      <w:bookmarkStart w:id="44" w:name="_Toc408216507"/>
      <w:bookmarkStart w:id="45" w:name="_Toc447173263"/>
      <w:bookmarkStart w:id="46" w:name="_Toc454779069"/>
      <w:bookmarkStart w:id="47" w:name="_Toc455038983"/>
      <w:bookmarkStart w:id="48" w:name="_Toc462218044"/>
      <w:bookmarkStart w:id="49" w:name="_Toc462225366"/>
      <w:bookmarkStart w:id="50" w:name="_Toc469911694"/>
      <w:bookmarkStart w:id="51" w:name="_Toc471108868"/>
      <w:bookmarkStart w:id="52" w:name="_Toc477333862"/>
      <w:bookmarkStart w:id="53" w:name="_Toc478364814"/>
      <w:bookmarkStart w:id="54" w:name="_Toc485801405"/>
      <w:r w:rsidRPr="00151AA5">
        <w:t>Setkání v Klatovech</w:t>
      </w:r>
      <w:bookmarkEnd w:id="32"/>
    </w:p>
    <w:p w:rsidR="00EE7F65" w:rsidRPr="00151AA5" w:rsidRDefault="00EE7F65" w:rsidP="00EE7F65">
      <w:pPr>
        <w:spacing w:before="100" w:beforeAutospacing="1" w:after="100" w:afterAutospacing="1" w:line="360" w:lineRule="auto"/>
        <w:rPr>
          <w:rFonts w:ascii="Arial" w:hAnsi="Arial" w:cs="Arial"/>
          <w:sz w:val="32"/>
          <w:szCs w:val="32"/>
        </w:rPr>
      </w:pPr>
      <w:proofErr w:type="gramStart"/>
      <w:r w:rsidRPr="00151AA5">
        <w:rPr>
          <w:rFonts w:ascii="Arial" w:hAnsi="Arial" w:cs="Arial"/>
          <w:sz w:val="32"/>
          <w:szCs w:val="32"/>
        </w:rPr>
        <w:t>8.4.2019</w:t>
      </w:r>
      <w:proofErr w:type="gramEnd"/>
      <w:r w:rsidRPr="00151AA5">
        <w:rPr>
          <w:rFonts w:ascii="Arial" w:hAnsi="Arial" w:cs="Arial"/>
          <w:sz w:val="32"/>
          <w:szCs w:val="32"/>
        </w:rPr>
        <w:t xml:space="preserve"> – Klubovna – velikonoční tvoření</w:t>
      </w:r>
    </w:p>
    <w:p w:rsidR="00EE7F65" w:rsidRPr="00151AA5" w:rsidRDefault="00EE7F65" w:rsidP="00EE7F65">
      <w:pPr>
        <w:spacing w:before="100" w:beforeAutospacing="1" w:after="100" w:afterAutospacing="1" w:line="360" w:lineRule="auto"/>
        <w:rPr>
          <w:rFonts w:ascii="Arial" w:hAnsi="Arial" w:cs="Arial"/>
          <w:sz w:val="32"/>
          <w:szCs w:val="32"/>
        </w:rPr>
      </w:pPr>
      <w:proofErr w:type="gramStart"/>
      <w:r w:rsidRPr="00151AA5">
        <w:rPr>
          <w:rFonts w:ascii="Arial" w:hAnsi="Arial" w:cs="Arial"/>
          <w:sz w:val="32"/>
          <w:szCs w:val="32"/>
        </w:rPr>
        <w:t>29.4.2019</w:t>
      </w:r>
      <w:proofErr w:type="gramEnd"/>
      <w:r w:rsidRPr="00151AA5">
        <w:rPr>
          <w:rFonts w:ascii="Arial" w:hAnsi="Arial" w:cs="Arial"/>
          <w:sz w:val="32"/>
          <w:szCs w:val="32"/>
        </w:rPr>
        <w:t xml:space="preserve"> – Klubovna – společenské hry</w:t>
      </w:r>
    </w:p>
    <w:p w:rsidR="00EE7F65" w:rsidRPr="00151AA5" w:rsidRDefault="00EE7F65" w:rsidP="00EE7F65">
      <w:pPr>
        <w:spacing w:before="100" w:beforeAutospacing="1" w:after="100" w:afterAutospacing="1" w:line="360" w:lineRule="auto"/>
        <w:rPr>
          <w:rFonts w:ascii="Arial" w:hAnsi="Arial" w:cs="Arial"/>
          <w:sz w:val="32"/>
          <w:szCs w:val="32"/>
        </w:rPr>
      </w:pPr>
      <w:proofErr w:type="gramStart"/>
      <w:r w:rsidRPr="00151AA5">
        <w:rPr>
          <w:rFonts w:ascii="Arial" w:hAnsi="Arial" w:cs="Arial"/>
          <w:sz w:val="32"/>
          <w:szCs w:val="32"/>
        </w:rPr>
        <w:t>27.5.2019</w:t>
      </w:r>
      <w:proofErr w:type="gramEnd"/>
      <w:r w:rsidRPr="00151AA5">
        <w:rPr>
          <w:rFonts w:ascii="Arial" w:hAnsi="Arial" w:cs="Arial"/>
          <w:sz w:val="32"/>
          <w:szCs w:val="32"/>
        </w:rPr>
        <w:t xml:space="preserve"> – procházka</w:t>
      </w:r>
    </w:p>
    <w:p w:rsidR="00EE7F65" w:rsidRPr="00151AA5" w:rsidRDefault="00EE7F65" w:rsidP="00EE7F65">
      <w:pPr>
        <w:spacing w:before="100" w:beforeAutospacing="1" w:after="100" w:afterAutospacing="1" w:line="360" w:lineRule="auto"/>
        <w:rPr>
          <w:rFonts w:ascii="Arial" w:hAnsi="Arial" w:cs="Arial"/>
          <w:sz w:val="32"/>
          <w:szCs w:val="32"/>
        </w:rPr>
      </w:pPr>
      <w:proofErr w:type="gramStart"/>
      <w:r w:rsidRPr="00151AA5">
        <w:rPr>
          <w:rFonts w:ascii="Arial" w:hAnsi="Arial" w:cs="Arial"/>
          <w:sz w:val="32"/>
          <w:szCs w:val="32"/>
        </w:rPr>
        <w:t>17.6.2019</w:t>
      </w:r>
      <w:proofErr w:type="gramEnd"/>
      <w:r w:rsidRPr="00151AA5">
        <w:rPr>
          <w:rFonts w:ascii="Arial" w:hAnsi="Arial" w:cs="Arial"/>
          <w:sz w:val="32"/>
          <w:szCs w:val="32"/>
        </w:rPr>
        <w:t xml:space="preserve"> – procházka</w:t>
      </w:r>
    </w:p>
    <w:p w:rsidR="00EE7F65" w:rsidRPr="00151AA5" w:rsidRDefault="00EE7F65" w:rsidP="000648E5">
      <w:pPr>
        <w:pStyle w:val="Nadpis1"/>
      </w:pPr>
      <w:bookmarkStart w:id="55" w:name="_Toc3474821"/>
      <w:r w:rsidRPr="00151AA5">
        <w:t>Bazén Kdyně</w:t>
      </w:r>
      <w:bookmarkEnd w:id="55"/>
    </w:p>
    <w:p w:rsidR="00EE7F65" w:rsidRPr="00151AA5" w:rsidRDefault="00EE7F65" w:rsidP="007857FD">
      <w:pPr>
        <w:pStyle w:val="Podtitul"/>
        <w:spacing w:before="240"/>
      </w:pPr>
      <w:r w:rsidRPr="00151AA5">
        <w:t xml:space="preserve">Termíny: </w:t>
      </w:r>
      <w:proofErr w:type="gramStart"/>
      <w:r w:rsidRPr="00151AA5">
        <w:t>17.4</w:t>
      </w:r>
      <w:proofErr w:type="gramEnd"/>
      <w:r w:rsidRPr="00151AA5">
        <w:t>., 21.5.,19.6.</w:t>
      </w:r>
    </w:p>
    <w:p w:rsidR="00EE7F65" w:rsidRPr="00151AA5" w:rsidRDefault="00EE7F65" w:rsidP="000648E5">
      <w:pPr>
        <w:pStyle w:val="Podtitul"/>
      </w:pPr>
      <w:r w:rsidRPr="00151AA5">
        <w:t>Poj</w:t>
      </w:r>
      <w:r w:rsidR="00996BA4" w:rsidRPr="00151AA5">
        <w:t xml:space="preserve">edeme mikrobusem firmy </w:t>
      </w:r>
      <w:proofErr w:type="spellStart"/>
      <w:r w:rsidR="00996BA4" w:rsidRPr="00151AA5">
        <w:t>Mezado</w:t>
      </w:r>
      <w:proofErr w:type="spellEnd"/>
      <w:r w:rsidR="00996BA4" w:rsidRPr="00151AA5">
        <w:t>, č</w:t>
      </w:r>
      <w:r w:rsidRPr="00151AA5">
        <w:t>as a místo odjezdu bude včas upřesněno (nejspíše jako vždy TyfloCentrum a Klatovy).</w:t>
      </w:r>
    </w:p>
    <w:p w:rsidR="00EE7F65" w:rsidRPr="00151AA5" w:rsidRDefault="00EE7F65" w:rsidP="000648E5">
      <w:pPr>
        <w:pStyle w:val="Podtitul"/>
      </w:pPr>
      <w:r w:rsidRPr="00151AA5">
        <w:t>Cena: doprava cca 200 Kč, vstup do bazénu 80 Kč</w:t>
      </w:r>
    </w:p>
    <w:p w:rsidR="00EE7F65" w:rsidRPr="00151AA5" w:rsidRDefault="00EE7F65" w:rsidP="000648E5">
      <w:pPr>
        <w:pStyle w:val="Nadpis1"/>
      </w:pPr>
      <w:bookmarkStart w:id="56" w:name="_Toc3474822"/>
      <w:r w:rsidRPr="00151AA5">
        <w:t xml:space="preserve">Ruční práce – </w:t>
      </w:r>
      <w:proofErr w:type="gramStart"/>
      <w:r w:rsidRPr="00151AA5">
        <w:t xml:space="preserve">projekt </w:t>
      </w:r>
      <w:r w:rsidR="00996BA4" w:rsidRPr="00151AA5">
        <w:t xml:space="preserve"> </w:t>
      </w:r>
      <w:r w:rsidRPr="00151AA5">
        <w:t>Nevidím</w:t>
      </w:r>
      <w:proofErr w:type="gramEnd"/>
      <w:r w:rsidRPr="00151AA5">
        <w:t>, ale tvořím</w:t>
      </w:r>
      <w:bookmarkEnd w:id="56"/>
    </w:p>
    <w:p w:rsidR="00EE7F65" w:rsidRPr="00151AA5" w:rsidRDefault="00EE7F65" w:rsidP="007857FD">
      <w:pPr>
        <w:pStyle w:val="Podtitul"/>
        <w:spacing w:before="240" w:after="240"/>
      </w:pPr>
      <w:r w:rsidRPr="00151AA5">
        <w:t>Projekt je realizován za pomoci Nadačního fondu Českého</w:t>
      </w:r>
      <w:r w:rsidR="000648E5" w:rsidRPr="00151AA5">
        <w:t xml:space="preserve"> rozhlasu ze sbírky Světluška.</w:t>
      </w:r>
    </w:p>
    <w:p w:rsidR="00EE7F65" w:rsidRPr="00151AA5" w:rsidRDefault="00EE7F65" w:rsidP="000648E5">
      <w:pPr>
        <w:pStyle w:val="Nadpis3"/>
      </w:pPr>
      <w:bookmarkStart w:id="57" w:name="_Toc3474824"/>
      <w:r w:rsidRPr="00151AA5">
        <w:t>Keramická dílna</w:t>
      </w:r>
      <w:bookmarkEnd w:id="57"/>
    </w:p>
    <w:p w:rsidR="00EE7F65" w:rsidRPr="00151AA5" w:rsidRDefault="00EE7F65" w:rsidP="000648E5">
      <w:pPr>
        <w:pStyle w:val="Podtitul"/>
      </w:pPr>
      <w:r w:rsidRPr="00151AA5">
        <w:t xml:space="preserve">Zveme Vás  na keramickou tvůrčí dílnu, uskuteční se </w:t>
      </w:r>
      <w:r w:rsidRPr="00151AA5">
        <w:rPr>
          <w:b/>
        </w:rPr>
        <w:t xml:space="preserve">2. května </w:t>
      </w:r>
      <w:proofErr w:type="gramStart"/>
      <w:r w:rsidRPr="00151AA5">
        <w:rPr>
          <w:b/>
        </w:rPr>
        <w:t>ve</w:t>
      </w:r>
      <w:proofErr w:type="gramEnd"/>
      <w:r w:rsidRPr="00151AA5">
        <w:rPr>
          <w:b/>
        </w:rPr>
        <w:t xml:space="preserve"> 14.30 v Resslově ulici</w:t>
      </w:r>
      <w:r w:rsidRPr="00151AA5">
        <w:t xml:space="preserve">, v provozovně sdružení Ty a já. Vytvoříme si pod vedením zkušené lektorky výrobky podle vlastního přání, můžete si předem promyslet, co byste si přáli. Výrobky se následně </w:t>
      </w:r>
      <w:proofErr w:type="spellStart"/>
      <w:r w:rsidRPr="00151AA5">
        <w:t>naglazují</w:t>
      </w:r>
      <w:proofErr w:type="spellEnd"/>
      <w:r w:rsidRPr="00151AA5">
        <w:t xml:space="preserve"> a vypálí. Materiál a služby </w:t>
      </w:r>
      <w:proofErr w:type="gramStart"/>
      <w:r w:rsidRPr="00151AA5">
        <w:t>jsou</w:t>
      </w:r>
      <w:proofErr w:type="gramEnd"/>
      <w:r w:rsidRPr="00151AA5">
        <w:t xml:space="preserve"> </w:t>
      </w:r>
      <w:r w:rsidRPr="00151AA5">
        <w:lastRenderedPageBreak/>
        <w:t xml:space="preserve">hrazeny z projektu </w:t>
      </w:r>
      <w:proofErr w:type="gramStart"/>
      <w:r w:rsidRPr="00151AA5">
        <w:t>Nevidím</w:t>
      </w:r>
      <w:proofErr w:type="gramEnd"/>
      <w:r w:rsidRPr="00151AA5">
        <w:t xml:space="preserve">, ale tvořím. Počet míst je omezen, prosím přihlaste se včas. </w:t>
      </w:r>
    </w:p>
    <w:p w:rsidR="00EE7F65" w:rsidRPr="00151AA5" w:rsidRDefault="00EE7F65" w:rsidP="000648E5">
      <w:pPr>
        <w:pStyle w:val="Nadpis1"/>
      </w:pPr>
      <w:bookmarkStart w:id="58" w:name="_Toc3474825"/>
      <w:r w:rsidRPr="00151AA5">
        <w:t>Divadlo</w:t>
      </w:r>
      <w:bookmarkEnd w:id="58"/>
    </w:p>
    <w:p w:rsidR="00EE7F65" w:rsidRPr="00151AA5" w:rsidRDefault="00EE7F65" w:rsidP="000648E5">
      <w:pPr>
        <w:pStyle w:val="Podtitul"/>
        <w:spacing w:before="240"/>
        <w:rPr>
          <w:b/>
          <w:u w:val="single"/>
          <w:shd w:val="clear" w:color="auto" w:fill="FFFFFF"/>
        </w:rPr>
      </w:pPr>
      <w:proofErr w:type="gramStart"/>
      <w:r w:rsidRPr="00151AA5">
        <w:rPr>
          <w:b/>
          <w:u w:val="single"/>
          <w:shd w:val="clear" w:color="auto" w:fill="FFFFFF"/>
        </w:rPr>
        <w:t>28.5.2019</w:t>
      </w:r>
      <w:proofErr w:type="gramEnd"/>
      <w:r w:rsidRPr="00151AA5">
        <w:rPr>
          <w:b/>
          <w:u w:val="single"/>
          <w:shd w:val="clear" w:color="auto" w:fill="FFFFFF"/>
        </w:rPr>
        <w:t xml:space="preserve"> v 11,00 hodin (úterý) – Sluha dvou pánů – činohra – Nové divadlo</w:t>
      </w:r>
    </w:p>
    <w:p w:rsidR="00EE7F65" w:rsidRPr="00151AA5" w:rsidRDefault="00EE7F65" w:rsidP="00EE7F65">
      <w:pPr>
        <w:pStyle w:val="Normlnweb"/>
        <w:shd w:val="clear" w:color="auto" w:fill="FFFFFF"/>
        <w:spacing w:line="360" w:lineRule="auto"/>
        <w:jc w:val="both"/>
        <w:rPr>
          <w:rFonts w:ascii="Arial" w:hAnsi="Arial" w:cs="Arial"/>
          <w:b/>
          <w:sz w:val="32"/>
          <w:szCs w:val="32"/>
          <w:u w:val="single"/>
          <w:shd w:val="clear" w:color="auto" w:fill="FFFFFF"/>
        </w:rPr>
      </w:pPr>
      <w:r w:rsidRPr="00151AA5">
        <w:rPr>
          <w:rFonts w:ascii="Arial" w:hAnsi="Arial" w:cs="Arial"/>
          <w:sz w:val="32"/>
          <w:szCs w:val="32"/>
          <w:shd w:val="clear" w:color="auto" w:fill="FFFFFF"/>
        </w:rPr>
        <w:t xml:space="preserve">Středem děje je vychytralý sluha </w:t>
      </w:r>
      <w:proofErr w:type="spellStart"/>
      <w:r w:rsidRPr="00151AA5">
        <w:rPr>
          <w:rFonts w:ascii="Arial" w:hAnsi="Arial" w:cs="Arial"/>
          <w:sz w:val="32"/>
          <w:szCs w:val="32"/>
          <w:shd w:val="clear" w:color="auto" w:fill="FFFFFF"/>
        </w:rPr>
        <w:t>Truffaldino</w:t>
      </w:r>
      <w:proofErr w:type="spellEnd"/>
      <w:r w:rsidRPr="00151AA5">
        <w:rPr>
          <w:rFonts w:ascii="Arial" w:hAnsi="Arial" w:cs="Arial"/>
          <w:sz w:val="32"/>
          <w:szCs w:val="32"/>
          <w:shd w:val="clear" w:color="auto" w:fill="FFFFFF"/>
        </w:rPr>
        <w:t xml:space="preserve">, který přesvědčí sám sebe, že je schopný sloužit dvěma pánům současně. Ale vstupuje do vypjaté situace proměn, kdy se milenci hledají a míjejí, totožnost se skrývá i odkrývá, svatby se připravují a vzápětí ruší. Láska a přátelství jsou podrobovány zkouškám. Zmatky a nedorozumění se vrší a zauzlují s vydatným přispěním právě </w:t>
      </w:r>
      <w:proofErr w:type="spellStart"/>
      <w:r w:rsidRPr="00151AA5">
        <w:rPr>
          <w:rFonts w:ascii="Arial" w:hAnsi="Arial" w:cs="Arial"/>
          <w:sz w:val="32"/>
          <w:szCs w:val="32"/>
          <w:shd w:val="clear" w:color="auto" w:fill="FFFFFF"/>
        </w:rPr>
        <w:t>Truffaldina</w:t>
      </w:r>
      <w:proofErr w:type="spellEnd"/>
      <w:r w:rsidRPr="00151AA5">
        <w:rPr>
          <w:rFonts w:ascii="Arial" w:hAnsi="Arial" w:cs="Arial"/>
          <w:sz w:val="32"/>
          <w:szCs w:val="32"/>
          <w:shd w:val="clear" w:color="auto" w:fill="FFFFFF"/>
        </w:rPr>
        <w:t>, který se situace snaží řešit, ale přitom si nezapomíná přihřívat svoji soukromou polívčičku.</w:t>
      </w:r>
    </w:p>
    <w:p w:rsidR="00EE7F65" w:rsidRPr="00151AA5" w:rsidRDefault="00EE7F65" w:rsidP="00EE7F65">
      <w:pPr>
        <w:pStyle w:val="Normlnweb"/>
        <w:shd w:val="clear" w:color="auto" w:fill="FFFFFF"/>
        <w:spacing w:line="360" w:lineRule="auto"/>
        <w:jc w:val="both"/>
        <w:rPr>
          <w:rFonts w:ascii="Arial" w:hAnsi="Arial" w:cs="Arial"/>
          <w:sz w:val="32"/>
          <w:szCs w:val="32"/>
          <w:shd w:val="clear" w:color="auto" w:fill="FFFFFF"/>
        </w:rPr>
      </w:pPr>
      <w:r w:rsidRPr="00151AA5">
        <w:rPr>
          <w:rFonts w:ascii="Arial" w:hAnsi="Arial" w:cs="Arial"/>
          <w:sz w:val="32"/>
          <w:szCs w:val="32"/>
          <w:shd w:val="clear" w:color="auto" w:fill="FFFFFF"/>
        </w:rPr>
        <w:t xml:space="preserve">Toto představení již máme bohužel obsazené. Pokud budete mít zájem, můžete se přihlásit jako náhradníci. </w:t>
      </w:r>
    </w:p>
    <w:p w:rsidR="00EE7F65" w:rsidRPr="00151AA5" w:rsidRDefault="00EE7F65" w:rsidP="000648E5">
      <w:pPr>
        <w:pStyle w:val="Podtitul"/>
        <w:rPr>
          <w:b/>
          <w:u w:val="single"/>
        </w:rPr>
      </w:pPr>
      <w:r w:rsidRPr="00151AA5">
        <w:rPr>
          <w:b/>
          <w:u w:val="single"/>
        </w:rPr>
        <w:t xml:space="preserve">Měšťanská beseda - Besídka divadla sklep – </w:t>
      </w:r>
      <w:proofErr w:type="gramStart"/>
      <w:r w:rsidRPr="00151AA5">
        <w:rPr>
          <w:b/>
          <w:u w:val="single"/>
        </w:rPr>
        <w:t>29.4.2019</w:t>
      </w:r>
      <w:proofErr w:type="gramEnd"/>
      <w:r w:rsidRPr="00151AA5">
        <w:rPr>
          <w:b/>
          <w:u w:val="single"/>
        </w:rPr>
        <w:t xml:space="preserve"> v 19,30 hodin</w:t>
      </w:r>
    </w:p>
    <w:p w:rsidR="000648E5" w:rsidRPr="00151AA5" w:rsidRDefault="00EE7F65" w:rsidP="000648E5">
      <w:pPr>
        <w:pStyle w:val="Podtitul"/>
        <w:rPr>
          <w:rStyle w:val="PodtitulChar"/>
        </w:rPr>
      </w:pPr>
      <w:r w:rsidRPr="00151AA5">
        <w:rPr>
          <w:rStyle w:val="PodtitulChar"/>
        </w:rPr>
        <w:t>Soubor založený v roce 1971 prezentoval své Besídky, tedy pásma scének, skečů, písní a tanců, čerpající z nasazení interpretů a jejich svérázného smyslu pro humor, nejdříve jen svým kamarádům. Postupem času se z nich stal tradiční pořad, se kterým přijíždí všem dobře známé tváře i letos. A jako vždy s novými scénkami a hudebními čísl</w:t>
      </w:r>
      <w:r w:rsidR="000648E5" w:rsidRPr="00151AA5">
        <w:rPr>
          <w:rStyle w:val="PodtitulChar"/>
        </w:rPr>
        <w:t>y.</w:t>
      </w:r>
    </w:p>
    <w:p w:rsidR="00EE7F65" w:rsidRPr="00151AA5" w:rsidRDefault="00200254" w:rsidP="000648E5">
      <w:pPr>
        <w:pStyle w:val="Podtitul"/>
        <w:rPr>
          <w:b/>
          <w:bCs/>
          <w:szCs w:val="32"/>
          <w:shd w:val="clear" w:color="auto" w:fill="FFFFFF"/>
        </w:rPr>
      </w:pPr>
      <w:r>
        <w:rPr>
          <w:b/>
          <w:bCs/>
          <w:szCs w:val="32"/>
          <w:shd w:val="clear" w:color="auto" w:fill="FFFFFF"/>
        </w:rPr>
        <w:lastRenderedPageBreak/>
        <w:t>H</w:t>
      </w:r>
      <w:r w:rsidR="00EE7F65" w:rsidRPr="00151AA5">
        <w:rPr>
          <w:b/>
          <w:bCs/>
          <w:szCs w:val="32"/>
          <w:shd w:val="clear" w:color="auto" w:fill="FFFFFF"/>
        </w:rPr>
        <w:t xml:space="preserve">rají: David Vávra, Milan </w:t>
      </w:r>
      <w:proofErr w:type="spellStart"/>
      <w:r w:rsidR="00EE7F65" w:rsidRPr="00151AA5">
        <w:rPr>
          <w:b/>
          <w:bCs/>
          <w:szCs w:val="32"/>
          <w:shd w:val="clear" w:color="auto" w:fill="FFFFFF"/>
        </w:rPr>
        <w:t>Šteindler</w:t>
      </w:r>
      <w:proofErr w:type="spellEnd"/>
      <w:r w:rsidR="00EE7F65" w:rsidRPr="00151AA5">
        <w:rPr>
          <w:b/>
          <w:bCs/>
          <w:szCs w:val="32"/>
          <w:shd w:val="clear" w:color="auto" w:fill="FFFFFF"/>
        </w:rPr>
        <w:t>, Jiří „Fero“ Burda a další členové Divadla Sklep</w:t>
      </w:r>
      <w:r w:rsidR="00024BAB" w:rsidRPr="00151AA5">
        <w:rPr>
          <w:b/>
          <w:bCs/>
          <w:szCs w:val="32"/>
          <w:shd w:val="clear" w:color="auto" w:fill="FFFFFF"/>
        </w:rPr>
        <w:t>.</w:t>
      </w:r>
    </w:p>
    <w:p w:rsidR="00EE7F65" w:rsidRPr="00151AA5" w:rsidRDefault="00EE7F65" w:rsidP="007857FD">
      <w:pPr>
        <w:pStyle w:val="Normlnweb"/>
        <w:shd w:val="clear" w:color="auto" w:fill="FFFFFF"/>
        <w:spacing w:before="0" w:beforeAutospacing="0" w:line="360" w:lineRule="auto"/>
        <w:jc w:val="both"/>
        <w:rPr>
          <w:rFonts w:ascii="Arial" w:hAnsi="Arial" w:cs="Arial"/>
          <w:b/>
          <w:bCs/>
          <w:sz w:val="32"/>
          <w:szCs w:val="32"/>
          <w:shd w:val="clear" w:color="auto" w:fill="FFFFFF"/>
        </w:rPr>
      </w:pPr>
      <w:r w:rsidRPr="00151AA5">
        <w:rPr>
          <w:rFonts w:ascii="Arial" w:hAnsi="Arial" w:cs="Arial"/>
          <w:b/>
          <w:bCs/>
          <w:sz w:val="32"/>
          <w:szCs w:val="32"/>
          <w:shd w:val="clear" w:color="auto" w:fill="FFFFFF"/>
        </w:rPr>
        <w:t>Toto představení už je obsazené.</w:t>
      </w:r>
    </w:p>
    <w:p w:rsidR="00EE7F65" w:rsidRPr="00151AA5" w:rsidRDefault="00EE7F65" w:rsidP="000648E5">
      <w:pPr>
        <w:pStyle w:val="Nadpis1"/>
        <w:rPr>
          <w:shd w:val="clear" w:color="auto" w:fill="FFFFFF"/>
        </w:rPr>
      </w:pPr>
      <w:bookmarkStart w:id="59" w:name="_Toc3474826"/>
      <w:proofErr w:type="gramStart"/>
      <w:r w:rsidRPr="00151AA5">
        <w:rPr>
          <w:shd w:val="clear" w:color="auto" w:fill="FFFFFF"/>
        </w:rPr>
        <w:t xml:space="preserve">OSTATNÍ </w:t>
      </w:r>
      <w:r w:rsidR="00024BAB" w:rsidRPr="00151AA5">
        <w:rPr>
          <w:shd w:val="clear" w:color="auto" w:fill="FFFFFF"/>
        </w:rPr>
        <w:t xml:space="preserve"> </w:t>
      </w:r>
      <w:r w:rsidRPr="00151AA5">
        <w:rPr>
          <w:shd w:val="clear" w:color="auto" w:fill="FFFFFF"/>
        </w:rPr>
        <w:t>AKCE</w:t>
      </w:r>
      <w:bookmarkEnd w:id="59"/>
      <w:proofErr w:type="gramEnd"/>
    </w:p>
    <w:p w:rsidR="00EE7F65" w:rsidRPr="00151AA5" w:rsidRDefault="00EE7F65" w:rsidP="00EE7F65">
      <w:pPr>
        <w:pStyle w:val="Normlnweb"/>
        <w:shd w:val="clear" w:color="auto" w:fill="FFFFFF"/>
        <w:spacing w:line="360" w:lineRule="auto"/>
        <w:jc w:val="both"/>
        <w:rPr>
          <w:rFonts w:ascii="Arial" w:hAnsi="Arial" w:cs="Arial"/>
          <w:bCs/>
          <w:sz w:val="32"/>
          <w:szCs w:val="32"/>
          <w:shd w:val="clear" w:color="auto" w:fill="FFFFFF"/>
        </w:rPr>
      </w:pPr>
      <w:bookmarkStart w:id="60" w:name="_Toc3474827"/>
      <w:proofErr w:type="gramStart"/>
      <w:r w:rsidRPr="00151AA5">
        <w:rPr>
          <w:rStyle w:val="Nadpis1Char"/>
        </w:rPr>
        <w:t>6.4.2019</w:t>
      </w:r>
      <w:proofErr w:type="gramEnd"/>
      <w:r w:rsidRPr="00151AA5">
        <w:rPr>
          <w:rStyle w:val="Nadpis1Char"/>
        </w:rPr>
        <w:t xml:space="preserve"> od 9,30 hodin - Plzeňský terč</w:t>
      </w:r>
      <w:bookmarkEnd w:id="60"/>
      <w:r w:rsidRPr="00151AA5">
        <w:rPr>
          <w:rFonts w:ascii="Arial" w:hAnsi="Arial" w:cs="Arial"/>
          <w:bCs/>
          <w:sz w:val="32"/>
          <w:szCs w:val="32"/>
          <w:shd w:val="clear" w:color="auto" w:fill="FFFFFF"/>
        </w:rPr>
        <w:t xml:space="preserve"> – </w:t>
      </w:r>
      <w:r w:rsidRPr="00151AA5">
        <w:rPr>
          <w:rStyle w:val="PodtitulChar"/>
        </w:rPr>
        <w:t>kvalifikační závod v simulované zvukové střelbě, v </w:t>
      </w:r>
      <w:proofErr w:type="spellStart"/>
      <w:r w:rsidRPr="00151AA5">
        <w:rPr>
          <w:rStyle w:val="PodtitulChar"/>
        </w:rPr>
        <w:t>TyfloCentru</w:t>
      </w:r>
      <w:proofErr w:type="spellEnd"/>
      <w:r w:rsidRPr="00151AA5">
        <w:rPr>
          <w:rStyle w:val="PodtitulChar"/>
        </w:rPr>
        <w:t xml:space="preserve"> Plzeň pro přihlášené registrované střelce. </w:t>
      </w:r>
    </w:p>
    <w:p w:rsidR="00EE7F65" w:rsidRPr="00151AA5" w:rsidRDefault="00EE7F65" w:rsidP="00EE7F65">
      <w:pPr>
        <w:pStyle w:val="Normlnweb"/>
        <w:shd w:val="clear" w:color="auto" w:fill="FFFFFF"/>
        <w:spacing w:line="360" w:lineRule="auto"/>
        <w:jc w:val="both"/>
        <w:rPr>
          <w:rFonts w:ascii="Arial" w:hAnsi="Arial" w:cs="Arial"/>
          <w:bCs/>
          <w:sz w:val="32"/>
          <w:szCs w:val="32"/>
          <w:shd w:val="clear" w:color="auto" w:fill="FFFFFF"/>
        </w:rPr>
      </w:pPr>
      <w:bookmarkStart w:id="61" w:name="_Toc3474828"/>
      <w:proofErr w:type="gramStart"/>
      <w:r w:rsidRPr="00151AA5">
        <w:rPr>
          <w:rStyle w:val="Nadpis1Char"/>
        </w:rPr>
        <w:t>18.4.2019</w:t>
      </w:r>
      <w:proofErr w:type="gramEnd"/>
      <w:r w:rsidRPr="00151AA5">
        <w:rPr>
          <w:rStyle w:val="Nadpis1Char"/>
        </w:rPr>
        <w:t xml:space="preserve"> od 14,00 do 16,00 hodin – Velikonoční odpoledne</w:t>
      </w:r>
      <w:bookmarkEnd w:id="61"/>
      <w:r w:rsidRPr="00151AA5">
        <w:rPr>
          <w:rFonts w:ascii="Arial" w:hAnsi="Arial" w:cs="Arial"/>
          <w:bCs/>
          <w:sz w:val="32"/>
          <w:szCs w:val="32"/>
          <w:shd w:val="clear" w:color="auto" w:fill="FFFFFF"/>
        </w:rPr>
        <w:t xml:space="preserve"> </w:t>
      </w:r>
      <w:r w:rsidRPr="00151AA5">
        <w:rPr>
          <w:rStyle w:val="PodtitulChar"/>
        </w:rPr>
        <w:t xml:space="preserve">v klubovně </w:t>
      </w:r>
      <w:proofErr w:type="spellStart"/>
      <w:r w:rsidRPr="00151AA5">
        <w:rPr>
          <w:rStyle w:val="PodtitulChar"/>
        </w:rPr>
        <w:t>TyfloCentra</w:t>
      </w:r>
      <w:proofErr w:type="spellEnd"/>
      <w:r w:rsidRPr="00151AA5">
        <w:rPr>
          <w:rStyle w:val="PodtitulChar"/>
        </w:rPr>
        <w:t xml:space="preserve"> – přijďte si popovídat, zazpívat a případně vytvořit i nějakou zajímavou dekoraci. Těšíme se na Vás.</w:t>
      </w:r>
      <w:r w:rsidRPr="00151AA5">
        <w:rPr>
          <w:rFonts w:ascii="Arial" w:hAnsi="Arial" w:cs="Arial"/>
          <w:bCs/>
          <w:sz w:val="32"/>
          <w:szCs w:val="32"/>
          <w:shd w:val="clear" w:color="auto" w:fill="FFFFFF"/>
        </w:rPr>
        <w:t xml:space="preserve"> </w:t>
      </w:r>
    </w:p>
    <w:p w:rsidR="00EE7F65" w:rsidRPr="00151AA5" w:rsidRDefault="00EE7F65" w:rsidP="00EE7F65">
      <w:pPr>
        <w:pStyle w:val="Normlnweb"/>
        <w:shd w:val="clear" w:color="auto" w:fill="FFFFFF"/>
        <w:spacing w:line="360" w:lineRule="auto"/>
        <w:jc w:val="both"/>
        <w:rPr>
          <w:rStyle w:val="PodtitulChar"/>
        </w:rPr>
      </w:pPr>
      <w:bookmarkStart w:id="62" w:name="_Toc3474829"/>
      <w:proofErr w:type="gramStart"/>
      <w:r w:rsidRPr="00151AA5">
        <w:rPr>
          <w:rStyle w:val="Nadpis1Char"/>
        </w:rPr>
        <w:t>30.4.2019</w:t>
      </w:r>
      <w:proofErr w:type="gramEnd"/>
      <w:r w:rsidRPr="00151AA5">
        <w:rPr>
          <w:rStyle w:val="Nadpis1Char"/>
        </w:rPr>
        <w:t xml:space="preserve"> od 10,00 do cca 13,00 hodin –  prezentace organizace: Společenství duševních sportů.</w:t>
      </w:r>
      <w:bookmarkEnd w:id="62"/>
      <w:r w:rsidRPr="00151AA5">
        <w:rPr>
          <w:rFonts w:ascii="Arial" w:hAnsi="Arial" w:cs="Arial"/>
          <w:bCs/>
          <w:sz w:val="32"/>
          <w:szCs w:val="32"/>
          <w:shd w:val="clear" w:color="auto" w:fill="FFFFFF"/>
        </w:rPr>
        <w:t xml:space="preserve"> </w:t>
      </w:r>
      <w:r w:rsidRPr="00151AA5">
        <w:rPr>
          <w:rStyle w:val="PodtitulChar"/>
        </w:rPr>
        <w:t xml:space="preserve">SDS je organizace, která mimo jiné upravuje a vytváří nové hry pro potřeby zrakově postižených lidí. Přijďte si poslechnout prezentaci této organizace a vyzkoušet nové hry pro lidi se zrakovým postižením. Některé si budete moci i zakoupit. Těšíme se na Vás. </w:t>
      </w:r>
    </w:p>
    <w:p w:rsidR="00EE7F65" w:rsidRPr="00151AA5" w:rsidRDefault="00EE7F65" w:rsidP="00877C67">
      <w:pPr>
        <w:pStyle w:val="Normlnweb"/>
        <w:shd w:val="clear" w:color="auto" w:fill="FFFFFF"/>
        <w:spacing w:after="0" w:afterAutospacing="0" w:line="360" w:lineRule="auto"/>
        <w:jc w:val="both"/>
        <w:rPr>
          <w:rFonts w:ascii="Arial" w:hAnsi="Arial" w:cs="Arial"/>
          <w:bCs/>
          <w:sz w:val="32"/>
          <w:szCs w:val="32"/>
          <w:shd w:val="clear" w:color="auto" w:fill="FFFFFF"/>
        </w:rPr>
      </w:pPr>
      <w:proofErr w:type="gramStart"/>
      <w:r w:rsidRPr="00151AA5">
        <w:rPr>
          <w:rStyle w:val="PodtitulChar"/>
          <w:b/>
          <w:u w:val="single"/>
        </w:rPr>
        <w:t>20.5.2019</w:t>
      </w:r>
      <w:proofErr w:type="gramEnd"/>
      <w:r w:rsidRPr="00151AA5">
        <w:rPr>
          <w:rStyle w:val="PodtitulChar"/>
          <w:b/>
          <w:u w:val="single"/>
        </w:rPr>
        <w:t xml:space="preserve"> v 9,00 hodin – posezení v Kočičí</w:t>
      </w:r>
      <w:r w:rsidRPr="00151AA5">
        <w:rPr>
          <w:rFonts w:ascii="Arial" w:hAnsi="Arial" w:cs="Arial"/>
          <w:b/>
          <w:bCs/>
          <w:sz w:val="32"/>
          <w:szCs w:val="32"/>
          <w:u w:val="single"/>
          <w:shd w:val="clear" w:color="auto" w:fill="FFFFFF"/>
        </w:rPr>
        <w:t xml:space="preserve"> kavárně</w:t>
      </w:r>
      <w:r w:rsidRPr="00151AA5">
        <w:rPr>
          <w:rFonts w:ascii="Arial" w:hAnsi="Arial" w:cs="Arial"/>
          <w:b/>
          <w:bCs/>
          <w:sz w:val="32"/>
          <w:szCs w:val="32"/>
          <w:shd w:val="clear" w:color="auto" w:fill="FFFFFF"/>
        </w:rPr>
        <w:t xml:space="preserve"> – </w:t>
      </w:r>
      <w:r w:rsidR="00877C67" w:rsidRPr="00151AA5">
        <w:rPr>
          <w:rFonts w:ascii="Arial" w:hAnsi="Arial" w:cs="Arial"/>
          <w:bCs/>
          <w:sz w:val="32"/>
          <w:szCs w:val="32"/>
          <w:shd w:val="clear" w:color="auto" w:fill="FFFFFF"/>
        </w:rPr>
        <w:t>vyrazíme do kavárny, jejími</w:t>
      </w:r>
      <w:r w:rsidR="00137DF5" w:rsidRPr="00151AA5">
        <w:rPr>
          <w:rFonts w:ascii="Arial" w:hAnsi="Arial" w:cs="Arial"/>
          <w:bCs/>
          <w:sz w:val="32"/>
          <w:szCs w:val="32"/>
          <w:shd w:val="clear" w:color="auto" w:fill="FFFFFF"/>
        </w:rPr>
        <w:t>ž stálými obyvatelkami jsou ko</w:t>
      </w:r>
      <w:r w:rsidR="00877C67" w:rsidRPr="00151AA5">
        <w:rPr>
          <w:rFonts w:ascii="Arial" w:hAnsi="Arial" w:cs="Arial"/>
          <w:bCs/>
          <w:sz w:val="32"/>
          <w:szCs w:val="32"/>
          <w:shd w:val="clear" w:color="auto" w:fill="FFFFFF"/>
        </w:rPr>
        <w:t xml:space="preserve">čky. Kočičky budeme hladit a budeme se radovat z jejich hebkých </w:t>
      </w:r>
      <w:r w:rsidR="00877C67" w:rsidRPr="00151AA5">
        <w:rPr>
          <w:rFonts w:ascii="Arial" w:hAnsi="Arial" w:cs="Arial"/>
          <w:bCs/>
          <w:sz w:val="32"/>
          <w:szCs w:val="32"/>
          <w:shd w:val="clear" w:color="auto" w:fill="FFFFFF"/>
        </w:rPr>
        <w:lastRenderedPageBreak/>
        <w:t xml:space="preserve">kožíšků. K tomu si dáme něco dobrého k pití a třeba zakousneme nějaký zákusek. </w:t>
      </w:r>
    </w:p>
    <w:p w:rsidR="00877C67" w:rsidRPr="00151AA5" w:rsidRDefault="00877C67" w:rsidP="00877C67">
      <w:pPr>
        <w:pStyle w:val="Normlnweb"/>
        <w:shd w:val="clear" w:color="auto" w:fill="FFFFFF"/>
        <w:spacing w:before="0" w:beforeAutospacing="0" w:line="360" w:lineRule="auto"/>
        <w:jc w:val="both"/>
        <w:rPr>
          <w:rFonts w:ascii="Arial" w:hAnsi="Arial" w:cs="Arial"/>
          <w:bCs/>
          <w:sz w:val="32"/>
          <w:szCs w:val="32"/>
          <w:shd w:val="clear" w:color="auto" w:fill="FFFFFF"/>
        </w:rPr>
      </w:pPr>
      <w:r w:rsidRPr="00151AA5">
        <w:rPr>
          <w:rFonts w:ascii="Arial" w:hAnsi="Arial" w:cs="Arial"/>
          <w:bCs/>
          <w:sz w:val="32"/>
          <w:szCs w:val="32"/>
          <w:shd w:val="clear" w:color="auto" w:fill="FFFFFF"/>
        </w:rPr>
        <w:t>Z pochopitelných důvodů v kavárně nejsou vítáni pejsci. Kočičky si totiž svou kavárnu střeží a přítomnost pejsků by se jim nemusela líbit.</w:t>
      </w:r>
      <w:r w:rsidR="00137DF5" w:rsidRPr="00151AA5">
        <w:rPr>
          <w:rFonts w:ascii="Arial" w:hAnsi="Arial" w:cs="Arial"/>
          <w:bCs/>
          <w:sz w:val="32"/>
          <w:szCs w:val="32"/>
          <w:shd w:val="clear" w:color="auto" w:fill="FFFFFF"/>
        </w:rPr>
        <w:t xml:space="preserve"> V této kavárně tedy mají pejskové vstup zakázán.</w:t>
      </w:r>
    </w:p>
    <w:p w:rsidR="00EE7F65" w:rsidRPr="00151AA5" w:rsidRDefault="00EE7F65" w:rsidP="00EE7F65">
      <w:pPr>
        <w:spacing w:before="240" w:after="240"/>
        <w:rPr>
          <w:rFonts w:ascii="Arial" w:hAnsi="Arial" w:cs="Arial"/>
          <w:b/>
          <w:sz w:val="40"/>
          <w:szCs w:val="40"/>
          <w:u w:val="single"/>
        </w:rPr>
      </w:pPr>
      <w:r w:rsidRPr="00151AA5">
        <w:rPr>
          <w:rFonts w:ascii="Arial" w:hAnsi="Arial" w:cs="Arial"/>
          <w:vanish/>
          <w:sz w:val="32"/>
          <w:szCs w:val="32"/>
        </w:rPr>
        <w:br/>
        <w:t>Forma veřejné sbírky - výtěžek ze sbírky půjde na rekondiční pobyty pro osoby se zrakovým postižením</w:t>
      </w:r>
      <w:r w:rsidRPr="00151AA5">
        <w:rPr>
          <w:rFonts w:ascii="Arial" w:hAnsi="Arial" w:cs="Arial"/>
          <w:vanish/>
          <w:sz w:val="32"/>
          <w:szCs w:val="32"/>
        </w:rPr>
        <w:br/>
        <w:t>Připravený bohatý doprovodný program (např. pěvecký sbor Andílci, skákací hrad, hasiči…)</w:t>
      </w:r>
      <w:r w:rsidRPr="00151AA5">
        <w:rPr>
          <w:rFonts w:ascii="Arial" w:hAnsi="Arial" w:cs="Arial"/>
          <w:vanish/>
          <w:sz w:val="32"/>
          <w:szCs w:val="32"/>
        </w:rPr>
        <w:br/>
        <w:t>Občerstvení zajištěno</w:t>
      </w:r>
      <w:r w:rsidRPr="00151AA5">
        <w:rPr>
          <w:rFonts w:ascii="Arial" w:hAnsi="Arial" w:cs="Arial"/>
          <w:vanish/>
          <w:sz w:val="32"/>
          <w:szCs w:val="32"/>
        </w:rPr>
        <w:br/>
        <w:t>Za tým hlavní organizátor projektu</w:t>
      </w:r>
      <w:r w:rsidRPr="00151AA5">
        <w:rPr>
          <w:rFonts w:ascii="Arial" w:hAnsi="Arial" w:cs="Arial"/>
          <w:vanish/>
          <w:sz w:val="32"/>
          <w:szCs w:val="32"/>
        </w:rPr>
        <w:br/>
        <w:t>Kateřina Spourová</w:t>
      </w:r>
      <w:r w:rsidRPr="00151AA5">
        <w:rPr>
          <w:rFonts w:ascii="Arial" w:hAnsi="Arial" w:cs="Arial"/>
          <w:b/>
          <w:sz w:val="40"/>
          <w:szCs w:val="40"/>
          <w:u w:val="single"/>
        </w:rPr>
        <w:t>V rámci projektu Česko (ne)vídané II organizujeme tyto akce a výlety:</w:t>
      </w:r>
    </w:p>
    <w:p w:rsidR="00EE7F65" w:rsidRPr="00151AA5" w:rsidRDefault="00EE7F65" w:rsidP="000648E5">
      <w:pPr>
        <w:pStyle w:val="Nadpis1"/>
      </w:pPr>
      <w:bookmarkStart w:id="63" w:name="_Toc3474830"/>
      <w:r w:rsidRPr="00151AA5">
        <w:t>1. Výlet  - Muzeum jižního Plzeňska Blovice</w:t>
      </w:r>
      <w:bookmarkEnd w:id="63"/>
    </w:p>
    <w:p w:rsidR="00EE7F65" w:rsidRPr="00151AA5" w:rsidRDefault="00EE7F65" w:rsidP="009172EC">
      <w:pPr>
        <w:pStyle w:val="Podtitul"/>
        <w:spacing w:before="240"/>
      </w:pPr>
      <w:r w:rsidRPr="00151AA5">
        <w:rPr>
          <w:b/>
        </w:rPr>
        <w:t>Kdy:</w:t>
      </w:r>
      <w:r w:rsidRPr="00151AA5">
        <w:t xml:space="preserve"> 10. 4. 2019</w:t>
      </w:r>
    </w:p>
    <w:p w:rsidR="00EE7F65" w:rsidRPr="00151AA5" w:rsidRDefault="00EE7F65" w:rsidP="000648E5">
      <w:pPr>
        <w:pStyle w:val="Podtitul"/>
      </w:pPr>
      <w:r w:rsidRPr="00151AA5">
        <w:rPr>
          <w:b/>
        </w:rPr>
        <w:t>Sraz:</w:t>
      </w:r>
      <w:r w:rsidRPr="00151AA5">
        <w:t xml:space="preserve"> místo a čas srazu bude upřesněno přihlášeným</w:t>
      </w:r>
    </w:p>
    <w:p w:rsidR="00EE7F65" w:rsidRPr="00151AA5" w:rsidRDefault="00EE7F65" w:rsidP="000648E5">
      <w:pPr>
        <w:pStyle w:val="Podtitul"/>
      </w:pPr>
      <w:r w:rsidRPr="00151AA5">
        <w:rPr>
          <w:b/>
        </w:rPr>
        <w:t>Cena:</w:t>
      </w:r>
      <w:r w:rsidRPr="00151AA5">
        <w:t xml:space="preserve"> doprava zdarma</w:t>
      </w:r>
    </w:p>
    <w:p w:rsidR="00EE7F65" w:rsidRPr="00151AA5" w:rsidRDefault="00EE7F65" w:rsidP="000648E5">
      <w:pPr>
        <w:pStyle w:val="Podtitul"/>
      </w:pPr>
      <w:r w:rsidRPr="00151AA5">
        <w:t xml:space="preserve">Pojedeme mikrobusem firmy </w:t>
      </w:r>
      <w:proofErr w:type="spellStart"/>
      <w:r w:rsidRPr="00151AA5">
        <w:t>Mezado</w:t>
      </w:r>
      <w:proofErr w:type="spellEnd"/>
      <w:r w:rsidRPr="00151AA5">
        <w:t>. TyfloCentrum již několik let spolupracuje s muzeem v</w:t>
      </w:r>
      <w:r w:rsidR="00B711C3" w:rsidRPr="00151AA5">
        <w:t> </w:t>
      </w:r>
      <w:r w:rsidRPr="00151AA5">
        <w:t>Blovicích</w:t>
      </w:r>
      <w:r w:rsidR="00B711C3" w:rsidRPr="00151AA5">
        <w:t>,</w:t>
      </w:r>
      <w:r w:rsidRPr="00151AA5">
        <w:t xml:space="preserve"> a proto se tam pojedeme podívat a vyzkoušet haptický program, který byl v muzeu vytvořen. Prohlídka bude zaměřena i na velikonoční tématiku.  </w:t>
      </w:r>
    </w:p>
    <w:p w:rsidR="00EE7F65" w:rsidRPr="00151AA5" w:rsidRDefault="00EE7F65" w:rsidP="000648E5">
      <w:pPr>
        <w:pStyle w:val="Nadpis1"/>
      </w:pPr>
      <w:bookmarkStart w:id="64" w:name="_Toc3474831"/>
      <w:r w:rsidRPr="00151AA5">
        <w:t>2. Výlet – Plasy</w:t>
      </w:r>
      <w:bookmarkEnd w:id="64"/>
    </w:p>
    <w:p w:rsidR="00EE7F65" w:rsidRPr="00151AA5" w:rsidRDefault="00EE7F65" w:rsidP="009172EC">
      <w:pPr>
        <w:pStyle w:val="Podtitul"/>
        <w:spacing w:before="240"/>
      </w:pPr>
      <w:r w:rsidRPr="00151AA5">
        <w:rPr>
          <w:b/>
        </w:rPr>
        <w:t>Kdy:</w:t>
      </w:r>
      <w:r w:rsidRPr="00151AA5">
        <w:t xml:space="preserve"> </w:t>
      </w:r>
      <w:r w:rsidR="0089224F" w:rsidRPr="00151AA5">
        <w:t>11</w:t>
      </w:r>
      <w:r w:rsidRPr="00151AA5">
        <w:t>. 6. 2019</w:t>
      </w:r>
    </w:p>
    <w:p w:rsidR="00EE7F65" w:rsidRPr="00151AA5" w:rsidRDefault="00EE7F65" w:rsidP="000648E5">
      <w:pPr>
        <w:pStyle w:val="Podtitul"/>
      </w:pPr>
      <w:r w:rsidRPr="00151AA5">
        <w:rPr>
          <w:b/>
        </w:rPr>
        <w:t>Sraz:</w:t>
      </w:r>
      <w:r w:rsidRPr="00151AA5">
        <w:t xml:space="preserve"> místo a čas srazu bude upřesněno přihlášeným</w:t>
      </w:r>
    </w:p>
    <w:p w:rsidR="00EE7F65" w:rsidRPr="00151AA5" w:rsidRDefault="00EE7F65" w:rsidP="000648E5">
      <w:pPr>
        <w:pStyle w:val="Podtitul"/>
        <w:rPr>
          <w:b/>
        </w:rPr>
      </w:pPr>
      <w:r w:rsidRPr="00151AA5">
        <w:rPr>
          <w:b/>
        </w:rPr>
        <w:t>Cena: doprava zdarma</w:t>
      </w:r>
    </w:p>
    <w:p w:rsidR="00EE7F65" w:rsidRPr="00151AA5" w:rsidRDefault="00EE7F65" w:rsidP="000648E5">
      <w:pPr>
        <w:pStyle w:val="Podtitul"/>
      </w:pPr>
      <w:r w:rsidRPr="00151AA5">
        <w:t xml:space="preserve">Pojedeme mikrobusem firmy </w:t>
      </w:r>
      <w:proofErr w:type="spellStart"/>
      <w:r w:rsidRPr="00151AA5">
        <w:t>Mezado</w:t>
      </w:r>
      <w:proofErr w:type="spellEnd"/>
      <w:r w:rsidRPr="00151AA5">
        <w:t>. Tentokrát však naším cílem nebude klášter, ale Fantasy golf a ZOO. Kdo bude moci, zkusí hrát</w:t>
      </w:r>
      <w:r w:rsidR="00067034" w:rsidRPr="00151AA5">
        <w:t>,</w:t>
      </w:r>
      <w:r w:rsidRPr="00151AA5">
        <w:t xml:space="preserve"> a všichni uslyšíme o budování tohoto centra a zajímavosti o chovaných zvířatech.</w:t>
      </w:r>
    </w:p>
    <w:p w:rsidR="00EE7F65" w:rsidRPr="00151AA5" w:rsidRDefault="00EE7F65" w:rsidP="000648E5">
      <w:pPr>
        <w:pStyle w:val="Nadpis1"/>
      </w:pPr>
      <w:bookmarkStart w:id="65" w:name="_Toc3474832"/>
      <w:r w:rsidRPr="00151AA5">
        <w:lastRenderedPageBreak/>
        <w:t>3. Výlet - Blatná</w:t>
      </w:r>
      <w:bookmarkEnd w:id="65"/>
      <w:r w:rsidRPr="00151AA5">
        <w:t xml:space="preserve"> </w:t>
      </w:r>
    </w:p>
    <w:p w:rsidR="00EE7F65" w:rsidRPr="00151AA5" w:rsidRDefault="00EE7F65" w:rsidP="009172EC">
      <w:pPr>
        <w:pStyle w:val="Podtitul"/>
        <w:spacing w:before="240"/>
      </w:pPr>
      <w:r w:rsidRPr="00151AA5">
        <w:rPr>
          <w:b/>
        </w:rPr>
        <w:t>Kdy:</w:t>
      </w:r>
      <w:r w:rsidRPr="00151AA5">
        <w:t xml:space="preserve"> 21. 8. 2019</w:t>
      </w:r>
    </w:p>
    <w:p w:rsidR="00EE7F65" w:rsidRPr="00151AA5" w:rsidRDefault="00EE7F65" w:rsidP="000648E5">
      <w:pPr>
        <w:pStyle w:val="Podtitul"/>
      </w:pPr>
      <w:r w:rsidRPr="00151AA5">
        <w:rPr>
          <w:b/>
        </w:rPr>
        <w:t>Sraz:</w:t>
      </w:r>
      <w:r w:rsidRPr="00151AA5">
        <w:t xml:space="preserve"> místo a čas srazu bude upřesněno přihlášeným</w:t>
      </w:r>
    </w:p>
    <w:p w:rsidR="00EE7F65" w:rsidRPr="00151AA5" w:rsidRDefault="00EE7F65" w:rsidP="000648E5">
      <w:pPr>
        <w:pStyle w:val="Podtitul"/>
        <w:rPr>
          <w:b/>
        </w:rPr>
      </w:pPr>
      <w:r w:rsidRPr="00151AA5">
        <w:rPr>
          <w:b/>
        </w:rPr>
        <w:t>Cena: doprava zdarma</w:t>
      </w:r>
    </w:p>
    <w:p w:rsidR="00EE7F65" w:rsidRPr="00151AA5" w:rsidRDefault="00EE7F65" w:rsidP="000648E5">
      <w:pPr>
        <w:pStyle w:val="Podtitul"/>
      </w:pPr>
      <w:r w:rsidRPr="00151AA5">
        <w:t xml:space="preserve">Pojedeme mikrobusem firmy </w:t>
      </w:r>
      <w:proofErr w:type="spellStart"/>
      <w:r w:rsidRPr="00151AA5">
        <w:t>Mezado</w:t>
      </w:r>
      <w:proofErr w:type="spellEnd"/>
      <w:r w:rsidRPr="00151AA5">
        <w:t>. Navštívíme zámek a projdeme se i zámeckým parkem, když budeme mít štěstí, potkáme daňky.</w:t>
      </w:r>
    </w:p>
    <w:p w:rsidR="00EE7F65" w:rsidRPr="00151AA5" w:rsidRDefault="00EE7F65" w:rsidP="000648E5">
      <w:pPr>
        <w:pStyle w:val="Podtitul"/>
      </w:pPr>
      <w:r w:rsidRPr="00151AA5">
        <w:t xml:space="preserve">Dopravné bude v rámci projektu: Česko (ne)vídané II - zdarma. </w:t>
      </w:r>
    </w:p>
    <w:p w:rsidR="00EE7F65" w:rsidRPr="00151AA5" w:rsidRDefault="00EE7F65" w:rsidP="000648E5">
      <w:pPr>
        <w:pStyle w:val="Podtitul"/>
        <w:rPr>
          <w:b/>
        </w:rPr>
      </w:pPr>
      <w:r w:rsidRPr="00151AA5">
        <w:rPr>
          <w:b/>
        </w:rPr>
        <w:t>Projekt je realizován za pomoci Nadačního fondu Českého rozhlasu ze sbírky Světluška.</w:t>
      </w:r>
    </w:p>
    <w:p w:rsidR="00EE7F65" w:rsidRPr="00151AA5" w:rsidRDefault="00EE7F65" w:rsidP="000648E5">
      <w:pPr>
        <w:pStyle w:val="Podtitul"/>
        <w:rPr>
          <w:b/>
        </w:rPr>
      </w:pPr>
      <w:r w:rsidRPr="00151AA5">
        <w:rPr>
          <w:b/>
        </w:rPr>
        <w:t xml:space="preserve">O dalších akcích v rámci tohoto projektu Vás budeme informovat. </w:t>
      </w:r>
    </w:p>
    <w:p w:rsidR="00EE7F65" w:rsidRPr="00151AA5" w:rsidRDefault="00EE7F65" w:rsidP="000648E5">
      <w:pPr>
        <w:pStyle w:val="Nadpis1"/>
      </w:pPr>
      <w:bookmarkStart w:id="66" w:name="_Toc3474833"/>
      <w:r w:rsidRPr="00151AA5">
        <w:t>Rekondiční pobyt 2019 – pobyt je plně obsazen</w:t>
      </w:r>
      <w:bookmarkEnd w:id="66"/>
    </w:p>
    <w:p w:rsidR="00EE7F65" w:rsidRPr="00151AA5" w:rsidRDefault="00EE7F65" w:rsidP="009172EC">
      <w:pPr>
        <w:pStyle w:val="Podtitul"/>
        <w:spacing w:before="240"/>
      </w:pPr>
      <w:r w:rsidRPr="00151AA5">
        <w:rPr>
          <w:b/>
        </w:rPr>
        <w:t>Kdy:</w:t>
      </w:r>
      <w:r w:rsidRPr="00151AA5">
        <w:t xml:space="preserve"> 6. – 11. 5. 2019</w:t>
      </w:r>
    </w:p>
    <w:p w:rsidR="00EE7F65" w:rsidRPr="00151AA5" w:rsidRDefault="00EE7F65" w:rsidP="00966C53">
      <w:pPr>
        <w:pStyle w:val="Podtitul"/>
      </w:pPr>
      <w:r w:rsidRPr="00151AA5">
        <w:rPr>
          <w:b/>
        </w:rPr>
        <w:t>Kde:</w:t>
      </w:r>
      <w:r w:rsidRPr="00151AA5">
        <w:t xml:space="preserve"> Babylon</w:t>
      </w:r>
    </w:p>
    <w:p w:rsidR="00EE7F65" w:rsidRPr="00151AA5" w:rsidRDefault="00EE7F65" w:rsidP="00966C53">
      <w:pPr>
        <w:pStyle w:val="Podtitul"/>
      </w:pPr>
      <w:r w:rsidRPr="00151AA5">
        <w:rPr>
          <w:b/>
        </w:rPr>
        <w:t>Cena:</w:t>
      </w:r>
      <w:r w:rsidRPr="00151AA5">
        <w:t xml:space="preserve"> 850,- Kč s plnou penzí na den</w:t>
      </w:r>
    </w:p>
    <w:p w:rsidR="00EE7F65" w:rsidRPr="00151AA5" w:rsidRDefault="00EE7F65" w:rsidP="00966C53">
      <w:pPr>
        <w:pStyle w:val="Podtitul"/>
      </w:pPr>
      <w:r w:rsidRPr="00151AA5">
        <w:t xml:space="preserve">V letošním roce pojedeme na rekondiční pobyt směrem na jih do Babylonu u Domažlic. Ubytováni budeme v hotelu </w:t>
      </w:r>
      <w:proofErr w:type="spellStart"/>
      <w:r w:rsidRPr="00151AA5">
        <w:t>Bohman</w:t>
      </w:r>
      <w:proofErr w:type="spellEnd"/>
      <w:r w:rsidRPr="00151AA5">
        <w:t xml:space="preserve"> s plnou penzí ve dvoulůžkových pokojích. Jediná nevýhoda je první patro bez výtahu. Zase pojedeme autobusem a mikrobusem </w:t>
      </w:r>
      <w:proofErr w:type="spellStart"/>
      <w:r w:rsidRPr="00151AA5">
        <w:t>Mezado</w:t>
      </w:r>
      <w:proofErr w:type="spellEnd"/>
      <w:r w:rsidRPr="00151AA5">
        <w:t xml:space="preserve"> s </w:t>
      </w:r>
      <w:proofErr w:type="spellStart"/>
      <w:r w:rsidRPr="00151AA5">
        <w:t>p.Netrvalem</w:t>
      </w:r>
      <w:proofErr w:type="spellEnd"/>
      <w:r w:rsidRPr="00151AA5">
        <w:t xml:space="preserve">. Pobyt bude turisticko-rekreační, projdeme okolí Babylonu a navštívíme blízká zajímavá a kulturní místa (Domažlice, Horšovský Týn). Podrobný program bude všem účastníkům včas zaslán. </w:t>
      </w:r>
    </w:p>
    <w:p w:rsidR="00EE7F65" w:rsidRPr="00151AA5" w:rsidRDefault="00EE7F65" w:rsidP="00966C53">
      <w:pPr>
        <w:pStyle w:val="Nadpis1"/>
      </w:pPr>
      <w:r w:rsidRPr="00151AA5">
        <w:lastRenderedPageBreak/>
        <w:t>Sjíždění Berounky</w:t>
      </w:r>
    </w:p>
    <w:p w:rsidR="00EE7F65" w:rsidRPr="00151AA5" w:rsidRDefault="00EE7F65" w:rsidP="009172EC">
      <w:pPr>
        <w:pStyle w:val="Podtitul"/>
        <w:spacing w:before="240"/>
        <w:rPr>
          <w:szCs w:val="32"/>
        </w:rPr>
      </w:pPr>
      <w:r w:rsidRPr="00151AA5">
        <w:rPr>
          <w:b/>
          <w:szCs w:val="32"/>
        </w:rPr>
        <w:t>Kdy:</w:t>
      </w:r>
      <w:r w:rsidRPr="00151AA5">
        <w:rPr>
          <w:szCs w:val="32"/>
        </w:rPr>
        <w:t xml:space="preserve"> 25. a 26. května</w:t>
      </w:r>
    </w:p>
    <w:p w:rsidR="00EE7F65" w:rsidRPr="00151AA5" w:rsidRDefault="00EE7F65" w:rsidP="00EE7F65">
      <w:pPr>
        <w:pStyle w:val="Podtitul"/>
        <w:rPr>
          <w:szCs w:val="32"/>
        </w:rPr>
      </w:pPr>
      <w:r w:rsidRPr="00151AA5">
        <w:rPr>
          <w:b/>
          <w:szCs w:val="32"/>
        </w:rPr>
        <w:t>Kde:</w:t>
      </w:r>
      <w:r w:rsidRPr="00151AA5">
        <w:rPr>
          <w:szCs w:val="32"/>
        </w:rPr>
        <w:t xml:space="preserve"> Chrást u Plzně - sobota</w:t>
      </w:r>
    </w:p>
    <w:p w:rsidR="00EE7F65" w:rsidRPr="00151AA5" w:rsidRDefault="00EE7F65" w:rsidP="00EE7F65">
      <w:pPr>
        <w:pStyle w:val="Podtitul"/>
        <w:rPr>
          <w:szCs w:val="32"/>
        </w:rPr>
      </w:pPr>
      <w:r w:rsidRPr="00151AA5">
        <w:rPr>
          <w:szCs w:val="32"/>
        </w:rPr>
        <w:t>Výlet s překvapením - neděle</w:t>
      </w:r>
    </w:p>
    <w:p w:rsidR="00EE7F65" w:rsidRPr="00151AA5" w:rsidRDefault="00EE7F65" w:rsidP="00EE7F65">
      <w:pPr>
        <w:pStyle w:val="Podtitul"/>
        <w:rPr>
          <w:szCs w:val="32"/>
        </w:rPr>
      </w:pPr>
      <w:r w:rsidRPr="00151AA5">
        <w:rPr>
          <w:b/>
          <w:szCs w:val="32"/>
        </w:rPr>
        <w:t>Vstup:</w:t>
      </w:r>
      <w:r w:rsidRPr="00151AA5">
        <w:rPr>
          <w:szCs w:val="32"/>
        </w:rPr>
        <w:t xml:space="preserve"> 350 Kč na každý den </w:t>
      </w:r>
    </w:p>
    <w:p w:rsidR="00EE7F65" w:rsidRPr="00151AA5" w:rsidRDefault="00EE7F65" w:rsidP="00EE7F65">
      <w:pPr>
        <w:pStyle w:val="Podtitul"/>
        <w:rPr>
          <w:szCs w:val="32"/>
        </w:rPr>
      </w:pPr>
      <w:r w:rsidRPr="00151AA5">
        <w:rPr>
          <w:szCs w:val="32"/>
        </w:rPr>
        <w:t>Letos jsme opět zváni zúčastnit se akce CK KID sjíždění Berounky od Dolanského mostu do Nadryb na raftech společně s vozíčkáři. Letošní téma je Labutí jezero. Akce bude probíhat v tábořišti v Chrástu u Plzně, doprava a strava bude zajištěna. Kdo se bude chtít zdržet na večerní hudební program, může po přihlášení v tábořišti přespat. V neděli se uskuteční výlet na zatím tajné místo. Doprava a strava bude zajištěna.</w:t>
      </w:r>
    </w:p>
    <w:p w:rsidR="00EE7F65" w:rsidRPr="00151AA5" w:rsidRDefault="00EE7F65" w:rsidP="00EE7F65">
      <w:pPr>
        <w:pStyle w:val="Nadpis1"/>
      </w:pPr>
      <w:bookmarkStart w:id="67" w:name="_Toc3474834"/>
      <w:r w:rsidRPr="00151AA5">
        <w:t>Divotvorný volant</w:t>
      </w:r>
      <w:bookmarkEnd w:id="67"/>
      <w:r w:rsidRPr="00151AA5">
        <w:t xml:space="preserve"> </w:t>
      </w:r>
    </w:p>
    <w:p w:rsidR="00EE7F65" w:rsidRPr="00151AA5" w:rsidRDefault="00EE7F65" w:rsidP="009172EC">
      <w:pPr>
        <w:pStyle w:val="Podtitul"/>
        <w:spacing w:before="240"/>
        <w:rPr>
          <w:szCs w:val="32"/>
        </w:rPr>
      </w:pPr>
      <w:r w:rsidRPr="00151AA5">
        <w:rPr>
          <w:szCs w:val="32"/>
        </w:rPr>
        <w:t>Řídili jste někdy auto?  A chtěli byste to zkusit znovu? A navíc ještě autobus, kamion nebo traktor? Tuhle možnost budete mít na pátém ročníku akce Divotvorný volant. Kromě řízení motorových vozidel se akce zúčastní také rychlá záchranná služba se svým vybavením, které si budete moci vyzkoušet, a vše nám bude odborně ukázáno a vysvětleno. Je možné, že nás čeká také překvapení. Po celý den bude k dispozici občerstvení a hudba. Čas začátku akce bude upřesněn.</w:t>
      </w:r>
    </w:p>
    <w:p w:rsidR="00EE7F65" w:rsidRPr="00151AA5" w:rsidRDefault="00EE7F65" w:rsidP="00EE7F65">
      <w:pPr>
        <w:pStyle w:val="Podtitul"/>
        <w:rPr>
          <w:szCs w:val="32"/>
        </w:rPr>
      </w:pPr>
      <w:r w:rsidRPr="00151AA5">
        <w:rPr>
          <w:b/>
          <w:szCs w:val="32"/>
        </w:rPr>
        <w:t>Kdy:</w:t>
      </w:r>
      <w:r w:rsidRPr="00151AA5">
        <w:rPr>
          <w:szCs w:val="32"/>
        </w:rPr>
        <w:t xml:space="preserve"> 15. června 2019</w:t>
      </w:r>
    </w:p>
    <w:p w:rsidR="00EE7F65" w:rsidRPr="00151AA5" w:rsidRDefault="00EE7F65" w:rsidP="00EE7F65">
      <w:pPr>
        <w:pStyle w:val="Podtitul"/>
        <w:rPr>
          <w:szCs w:val="32"/>
        </w:rPr>
      </w:pPr>
      <w:r w:rsidRPr="00151AA5">
        <w:rPr>
          <w:b/>
          <w:szCs w:val="32"/>
        </w:rPr>
        <w:t>Kde:</w:t>
      </w:r>
      <w:r w:rsidRPr="00151AA5">
        <w:rPr>
          <w:szCs w:val="32"/>
        </w:rPr>
        <w:t xml:space="preserve"> letiště Líně</w:t>
      </w:r>
    </w:p>
    <w:p w:rsidR="00EE7F65" w:rsidRPr="00151AA5" w:rsidRDefault="00EE7F65" w:rsidP="00EE7F65">
      <w:pPr>
        <w:pStyle w:val="Podtitul"/>
        <w:rPr>
          <w:szCs w:val="32"/>
        </w:rPr>
      </w:pPr>
      <w:r w:rsidRPr="00151AA5">
        <w:rPr>
          <w:b/>
          <w:szCs w:val="32"/>
        </w:rPr>
        <w:t>Vstupné:</w:t>
      </w:r>
      <w:r w:rsidRPr="00151AA5">
        <w:rPr>
          <w:szCs w:val="32"/>
        </w:rPr>
        <w:t xml:space="preserve"> 100 Kč</w:t>
      </w:r>
    </w:p>
    <w:p w:rsidR="00EE7F65" w:rsidRPr="00151AA5" w:rsidRDefault="00EE7F65" w:rsidP="00EE7F65">
      <w:pPr>
        <w:pStyle w:val="Podtitul"/>
        <w:rPr>
          <w:szCs w:val="32"/>
        </w:rPr>
      </w:pPr>
      <w:r w:rsidRPr="00151AA5">
        <w:rPr>
          <w:szCs w:val="32"/>
        </w:rPr>
        <w:lastRenderedPageBreak/>
        <w:t>Doprava do Líní a zpět bude zajištěna</w:t>
      </w:r>
    </w:p>
    <w:p w:rsidR="00EE7F65" w:rsidRPr="00151AA5" w:rsidRDefault="00EE7F65" w:rsidP="00EE7F65">
      <w:pPr>
        <w:pStyle w:val="Nadpis1"/>
      </w:pPr>
      <w:bookmarkStart w:id="68" w:name="_Toc3474835"/>
      <w:r w:rsidRPr="00151AA5">
        <w:t>Letní pobyt na Korábu u Kdyně</w:t>
      </w:r>
      <w:bookmarkEnd w:id="68"/>
    </w:p>
    <w:p w:rsidR="00EE7F65" w:rsidRPr="00151AA5" w:rsidRDefault="00EE7F65" w:rsidP="009172EC">
      <w:pPr>
        <w:pStyle w:val="Podtitul"/>
        <w:spacing w:before="240"/>
        <w:rPr>
          <w:szCs w:val="32"/>
        </w:rPr>
      </w:pPr>
      <w:r w:rsidRPr="00151AA5">
        <w:rPr>
          <w:b/>
          <w:szCs w:val="32"/>
        </w:rPr>
        <w:t>Kdy:</w:t>
      </w:r>
      <w:r w:rsidRPr="00151AA5">
        <w:rPr>
          <w:szCs w:val="32"/>
        </w:rPr>
        <w:t xml:space="preserve"> </w:t>
      </w:r>
      <w:r w:rsidRPr="00151AA5">
        <w:rPr>
          <w:b/>
          <w:szCs w:val="32"/>
        </w:rPr>
        <w:t>16. – 18. 7. 2019</w:t>
      </w:r>
    </w:p>
    <w:p w:rsidR="00EE7F65" w:rsidRPr="00151AA5" w:rsidRDefault="00EE7F65" w:rsidP="00EE7F65">
      <w:pPr>
        <w:pStyle w:val="Podtitul"/>
      </w:pPr>
      <w:r w:rsidRPr="00151AA5">
        <w:rPr>
          <w:b/>
        </w:rPr>
        <w:t>Cena:</w:t>
      </w:r>
      <w:r w:rsidRPr="00151AA5">
        <w:t xml:space="preserve"> 350,- Kč za den s polopenzí</w:t>
      </w:r>
    </w:p>
    <w:p w:rsidR="00EE7F65" w:rsidRPr="00151AA5" w:rsidRDefault="00EE7F65" w:rsidP="000648E5">
      <w:pPr>
        <w:pStyle w:val="Podtitul"/>
      </w:pPr>
      <w:r w:rsidRPr="00151AA5">
        <w:t xml:space="preserve">Ubytováni budeme na chatě s rozhlednou Koráb nad Kdyní. Ubytování není bezbariérové. Během pobytu navštívíme zříceniny </w:t>
      </w:r>
      <w:proofErr w:type="spellStart"/>
      <w:r w:rsidRPr="00151AA5">
        <w:t>Rýzmberk</w:t>
      </w:r>
      <w:proofErr w:type="spellEnd"/>
      <w:r w:rsidRPr="00151AA5">
        <w:t xml:space="preserve"> a </w:t>
      </w:r>
      <w:proofErr w:type="spellStart"/>
      <w:r w:rsidRPr="00151AA5">
        <w:t>Herštejn</w:t>
      </w:r>
      <w:proofErr w:type="spellEnd"/>
      <w:r w:rsidRPr="00151AA5">
        <w:t>, muzeum ve Kdyni, Chudenice a samozřejmě bazén ve Kdyni.</w:t>
      </w:r>
    </w:p>
    <w:p w:rsidR="000648E5" w:rsidRPr="00151AA5" w:rsidRDefault="00EE7F65" w:rsidP="000648E5">
      <w:pPr>
        <w:pStyle w:val="Podtitul"/>
        <w:spacing w:after="240"/>
      </w:pPr>
      <w:r w:rsidRPr="00151AA5">
        <w:t xml:space="preserve">Pojedeme mikrobusem </w:t>
      </w:r>
      <w:proofErr w:type="spellStart"/>
      <w:r w:rsidRPr="00151AA5">
        <w:t>Mezado</w:t>
      </w:r>
      <w:proofErr w:type="spellEnd"/>
      <w:r w:rsidRPr="00151AA5">
        <w:t xml:space="preserve"> pro přepravu imobilních osob. Přesné informac</w:t>
      </w:r>
      <w:r w:rsidR="000648E5" w:rsidRPr="00151AA5">
        <w:t>e dodáme všem přihlášeným včas.</w:t>
      </w:r>
    </w:p>
    <w:p w:rsidR="00EE7F65" w:rsidRPr="00151AA5" w:rsidRDefault="00EE7F65" w:rsidP="000648E5">
      <w:pPr>
        <w:pStyle w:val="Podtitul"/>
        <w:rPr>
          <w:b/>
        </w:rPr>
      </w:pPr>
      <w:r w:rsidRPr="00151AA5">
        <w:rPr>
          <w:b/>
        </w:rPr>
        <w:t xml:space="preserve">Na všechny akce se můžete přihlašovat na e-mailu: </w:t>
      </w:r>
      <w:hyperlink r:id="rId9" w:history="1">
        <w:r w:rsidRPr="00151AA5">
          <w:rPr>
            <w:rStyle w:val="Hypertextovodkaz"/>
            <w:b/>
            <w:color w:val="auto"/>
            <w:u w:val="none"/>
          </w:rPr>
          <w:t>potuckova@tc-plzen.cz</w:t>
        </w:r>
      </w:hyperlink>
      <w:r w:rsidRPr="00151AA5">
        <w:rPr>
          <w:b/>
        </w:rPr>
        <w:t>, nebo tel. číslech: 377420481, 605079801</w:t>
      </w:r>
    </w:p>
    <w:p w:rsidR="004E303E" w:rsidRPr="00151AA5" w:rsidRDefault="004E303E" w:rsidP="004E303E">
      <w:pPr>
        <w:pStyle w:val="Nadpis1ArialBlack"/>
        <w:spacing w:before="240" w:after="240" w:line="240" w:lineRule="auto"/>
        <w:rPr>
          <w:rFonts w:ascii="Arial" w:hAnsi="Arial"/>
          <w:sz w:val="48"/>
          <w:szCs w:val="48"/>
          <w:u w:val="none"/>
        </w:rPr>
      </w:pPr>
      <w:bookmarkStart w:id="69" w:name="_Toc3474836"/>
      <w:bookmarkEnd w:id="33"/>
      <w:r w:rsidRPr="00151AA5">
        <w:rPr>
          <w:rFonts w:ascii="Arial" w:hAnsi="Arial"/>
          <w:sz w:val="48"/>
          <w:szCs w:val="48"/>
          <w:u w:val="none"/>
        </w:rPr>
        <w:t>Střípky z akcí</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9"/>
    </w:p>
    <w:p w:rsidR="00590BE7" w:rsidRPr="00151AA5" w:rsidRDefault="00590BE7" w:rsidP="00590BE7">
      <w:pPr>
        <w:pStyle w:val="Nadpis1"/>
      </w:pPr>
      <w:bookmarkStart w:id="70" w:name="_Toc3474837"/>
      <w:bookmarkStart w:id="71" w:name="_Toc359921971"/>
      <w:bookmarkStart w:id="72" w:name="_Toc383516941"/>
      <w:bookmarkStart w:id="73" w:name="_Toc390413348"/>
      <w:bookmarkStart w:id="74" w:name="_Toc391540731"/>
      <w:bookmarkStart w:id="75" w:name="_Toc391540858"/>
      <w:bookmarkStart w:id="76" w:name="_Toc391541331"/>
      <w:bookmarkStart w:id="77" w:name="_Toc398707496"/>
      <w:bookmarkStart w:id="78" w:name="_Toc399753697"/>
      <w:bookmarkStart w:id="79" w:name="_Toc399753759"/>
      <w:bookmarkStart w:id="80" w:name="_Toc408216508"/>
      <w:bookmarkStart w:id="81" w:name="_Toc408216540"/>
      <w:bookmarkStart w:id="82" w:name="_Toc414263917"/>
      <w:bookmarkStart w:id="83" w:name="_Toc414608102"/>
      <w:bookmarkStart w:id="84" w:name="_Toc422145362"/>
      <w:bookmarkStart w:id="85" w:name="_Toc422145897"/>
      <w:bookmarkStart w:id="86" w:name="_Toc422218026"/>
      <w:bookmarkStart w:id="87" w:name="_Toc422218171"/>
      <w:bookmarkStart w:id="88" w:name="_Toc430611873"/>
      <w:bookmarkStart w:id="89" w:name="_Toc431286149"/>
      <w:bookmarkStart w:id="90" w:name="_Toc438021130"/>
      <w:bookmarkStart w:id="91" w:name="_Toc446404345"/>
      <w:bookmarkStart w:id="92" w:name="_Toc447088349"/>
      <w:bookmarkStart w:id="93" w:name="_Toc447173264"/>
      <w:bookmarkStart w:id="94" w:name="_Toc454779070"/>
      <w:bookmarkStart w:id="95" w:name="_Toc455038984"/>
      <w:bookmarkStart w:id="96" w:name="_Toc462218045"/>
      <w:bookmarkStart w:id="97" w:name="_Toc462225367"/>
      <w:bookmarkStart w:id="98" w:name="_Toc469911695"/>
      <w:bookmarkStart w:id="99" w:name="_Toc471108869"/>
      <w:bookmarkStart w:id="100" w:name="_Toc477333863"/>
      <w:bookmarkStart w:id="101" w:name="_Toc478364815"/>
      <w:r w:rsidRPr="00151AA5">
        <w:t>Cesta za sněžnicemi</w:t>
      </w:r>
      <w:bookmarkEnd w:id="70"/>
    </w:p>
    <w:p w:rsidR="00590BE7" w:rsidRPr="00151AA5" w:rsidRDefault="00590BE7" w:rsidP="009172EC">
      <w:pPr>
        <w:pStyle w:val="Podtitul"/>
        <w:spacing w:before="240"/>
      </w:pPr>
      <w:r w:rsidRPr="00151AA5">
        <w:t xml:space="preserve">Ráno 7. března vyjíždíme z Plzně-Bor přes Klatovy, Sušici a </w:t>
      </w:r>
      <w:proofErr w:type="spellStart"/>
      <w:r w:rsidRPr="00151AA5">
        <w:t>Kašperky</w:t>
      </w:r>
      <w:proofErr w:type="spellEnd"/>
      <w:r w:rsidRPr="00151AA5">
        <w:t xml:space="preserve"> směr </w:t>
      </w:r>
      <w:proofErr w:type="spellStart"/>
      <w:r w:rsidRPr="00151AA5">
        <w:t>Svinná</w:t>
      </w:r>
      <w:proofErr w:type="spellEnd"/>
      <w:r w:rsidRPr="00151AA5">
        <w:t xml:space="preserve"> Lada. Již při stoupání silnicí na pláně v okolí Nového Světa nás rozradostnil sníh a těšíme se na vycházku. My</w:t>
      </w:r>
      <w:r w:rsidR="00067034" w:rsidRPr="00151AA5">
        <w:t>,</w:t>
      </w:r>
      <w:r w:rsidRPr="00151AA5">
        <w:t xml:space="preserve"> </w:t>
      </w:r>
      <w:proofErr w:type="spellStart"/>
      <w:r w:rsidRPr="00151AA5">
        <w:t>desetičlená</w:t>
      </w:r>
      <w:proofErr w:type="spellEnd"/>
      <w:r w:rsidRPr="00151AA5">
        <w:t xml:space="preserve"> skupina z</w:t>
      </w:r>
      <w:r w:rsidR="00067034" w:rsidRPr="00151AA5">
        <w:t> </w:t>
      </w:r>
      <w:proofErr w:type="spellStart"/>
      <w:r w:rsidRPr="00151AA5">
        <w:t>TyfloCentra</w:t>
      </w:r>
      <w:proofErr w:type="spellEnd"/>
      <w:r w:rsidR="00067034" w:rsidRPr="00151AA5">
        <w:t>,</w:t>
      </w:r>
      <w:r w:rsidRPr="00151AA5">
        <w:t xml:space="preserve"> asi</w:t>
      </w:r>
      <w:r w:rsidR="00067034" w:rsidRPr="00151AA5">
        <w:t xml:space="preserve"> po dvou</w:t>
      </w:r>
      <w:r w:rsidRPr="00151AA5">
        <w:t xml:space="preserve"> a půl hodinách jízdy vystupujeme z Oldova speciálu v obci </w:t>
      </w:r>
      <w:proofErr w:type="spellStart"/>
      <w:r w:rsidRPr="00151AA5">
        <w:t>Svinná</w:t>
      </w:r>
      <w:proofErr w:type="spellEnd"/>
      <w:r w:rsidRPr="00151AA5">
        <w:t xml:space="preserve"> Lada. Přivítala nás sluncem prozářená sněžná pláň s budovou Informačního střediska NP /IS/</w:t>
      </w:r>
      <w:r w:rsidR="00067034" w:rsidRPr="00151AA5">
        <w:t>,</w:t>
      </w:r>
      <w:r w:rsidRPr="00151AA5">
        <w:t xml:space="preserve"> kde již čekali Hana</w:t>
      </w:r>
      <w:r w:rsidR="00067034" w:rsidRPr="00151AA5">
        <w:t>,</w:t>
      </w:r>
      <w:r w:rsidRPr="00151AA5">
        <w:t xml:space="preserve"> pracovnice IS</w:t>
      </w:r>
      <w:r w:rsidR="00067034" w:rsidRPr="00151AA5">
        <w:t>,</w:t>
      </w:r>
      <w:r w:rsidRPr="00151AA5">
        <w:t xml:space="preserve"> a dva průvodci Jana a David z NP/CHKO Šumava, všichni </w:t>
      </w:r>
      <w:r w:rsidRPr="00151AA5">
        <w:lastRenderedPageBreak/>
        <w:t xml:space="preserve">velmi milým způsobem nás uvítali a ujali se naší skupinky. Pracovnice IS nám vysvětlila původ a historii horské vesnice, která leží na pokraji Chalupské slatě zhruba 920 m nad m. Ves </w:t>
      </w:r>
      <w:proofErr w:type="spellStart"/>
      <w:r w:rsidRPr="00151AA5">
        <w:t>Svinná</w:t>
      </w:r>
      <w:proofErr w:type="spellEnd"/>
      <w:r w:rsidRPr="00151AA5">
        <w:t xml:space="preserve"> Lada před II. </w:t>
      </w:r>
      <w:proofErr w:type="spellStart"/>
      <w:proofErr w:type="gramStart"/>
      <w:r w:rsidRPr="00151AA5">
        <w:t>sv.válkou</w:t>
      </w:r>
      <w:proofErr w:type="spellEnd"/>
      <w:proofErr w:type="gramEnd"/>
      <w:r w:rsidRPr="00151AA5">
        <w:t xml:space="preserve"> obývaná převážně německým obyvatelstvem, vesnička s původním názvem </w:t>
      </w:r>
      <w:proofErr w:type="spellStart"/>
      <w:r w:rsidRPr="00151AA5">
        <w:t>Seehaid</w:t>
      </w:r>
      <w:proofErr w:type="spellEnd"/>
      <w:r w:rsidRPr="00151AA5">
        <w:t xml:space="preserve"> má nyní asi 10 obyvatel a je součástí obce Borová Lada. Dozvídáme se</w:t>
      </w:r>
      <w:r w:rsidR="00657826" w:rsidRPr="00151AA5">
        <w:t>,</w:t>
      </w:r>
      <w:r w:rsidRPr="00151AA5">
        <w:t xml:space="preserve"> co český místopisný název </w:t>
      </w:r>
      <w:proofErr w:type="spellStart"/>
      <w:r w:rsidRPr="00151AA5">
        <w:t>Svinná</w:t>
      </w:r>
      <w:proofErr w:type="spellEnd"/>
      <w:r w:rsidRPr="00151AA5">
        <w:t xml:space="preserve"> Lada znamená: </w:t>
      </w:r>
      <w:proofErr w:type="spellStart"/>
      <w:r w:rsidRPr="00151AA5">
        <w:t>svinná</w:t>
      </w:r>
      <w:proofErr w:type="spellEnd"/>
      <w:r w:rsidRPr="00151AA5">
        <w:t xml:space="preserve"> - asi souvisí s pasákem vyváleným v bahně/slati, </w:t>
      </w:r>
      <w:proofErr w:type="spellStart"/>
      <w:r w:rsidRPr="00151AA5">
        <w:t>lada</w:t>
      </w:r>
      <w:proofErr w:type="spellEnd"/>
      <w:r w:rsidRPr="00151AA5">
        <w:t xml:space="preserve"> – půda neúrodná</w:t>
      </w:r>
      <w:r w:rsidR="00657826" w:rsidRPr="00151AA5">
        <w:t>,</w:t>
      </w:r>
      <w:r w:rsidRPr="00151AA5">
        <w:t xml:space="preserve"> nevyužitelná pro hospodaření. </w:t>
      </w:r>
    </w:p>
    <w:p w:rsidR="00590BE7" w:rsidRPr="00151AA5" w:rsidRDefault="00590BE7" w:rsidP="00590BE7">
      <w:pPr>
        <w:pStyle w:val="Podtitul"/>
      </w:pPr>
      <w:r w:rsidRPr="00151AA5">
        <w:t>Po krátkém občerstvení před budovou IS s nezbytnou pomocí našich průvodců jsme nazuli sněžnice a vyrazili na krátkou trasu po sněžné pláni. Vzhledem k tomu, že již i na Šumavě počíná jaro, tak jsme při našem šlapání v jarním firnu, podél zbytků lyžařské stopy šumavské magistrály, překonávali i potůčky a louže ve sněhu a několikrát museli jít i bahnem. Při tom nám průvodci velmi zkušeně, s ohledem k našim hendikepům, pomáhali. Cestou jsme poznávali ptačí hlasy, rozpoznávali mechy, pozorovali mraveniště</w:t>
      </w:r>
      <w:r w:rsidR="00657826" w:rsidRPr="00151AA5">
        <w:t>,</w:t>
      </w:r>
      <w:r w:rsidRPr="00151AA5">
        <w:t xml:space="preserve"> a to vše s odborným komentářem od našich průvodců Jany, Hanky a Davida.</w:t>
      </w:r>
    </w:p>
    <w:p w:rsidR="00590BE7" w:rsidRPr="00151AA5" w:rsidRDefault="00590BE7" w:rsidP="00590BE7">
      <w:pPr>
        <w:pStyle w:val="Podtitul"/>
      </w:pPr>
      <w:r w:rsidRPr="00151AA5">
        <w:t>Po návratu do IS, právě včas</w:t>
      </w:r>
      <w:r w:rsidR="00657826" w:rsidRPr="00151AA5">
        <w:t>,</w:t>
      </w:r>
      <w:r w:rsidRPr="00151AA5">
        <w:t xml:space="preserve"> kdy od západu přicházela fronta, slunce se schovalo a začínalo mírně pršet, byl připraven uvnitř IS teplý čaj, káva a chutné koláče. Během pokračování poutavého výkladu našich hostitelů jsme si poslechli další zvuky z lesa (ptačí hlasy, jelení troubení), osahali jelení a srnčí paroží, </w:t>
      </w:r>
      <w:proofErr w:type="spellStart"/>
      <w:r w:rsidRPr="00151AA5">
        <w:t>grangle</w:t>
      </w:r>
      <w:proofErr w:type="spellEnd"/>
      <w:r w:rsidRPr="00151AA5">
        <w:t xml:space="preserve"> a trofeje, přivoněli k mechům a lišejníkům, osahali si </w:t>
      </w:r>
      <w:r w:rsidRPr="00151AA5">
        <w:lastRenderedPageBreak/>
        <w:t>otisky srnčích stop. Prohlédli si malou expozici IS o fauně a floře Šumavy, která je uzpůsobená i pro návštěvníky hendikepované zrakově, sluchově a tělesně. Jako dárek jsme dostali Průvodce pro turisty se zrakovým postižením „Šumava pro všechny“</w:t>
      </w:r>
      <w:r w:rsidR="00657826" w:rsidRPr="00151AA5">
        <w:t>,</w:t>
      </w:r>
      <w:r w:rsidRPr="00151AA5">
        <w:t xml:space="preserve"> vydané v Braillově bodovém písmu, což nás mile překvapilo.                                                                                                                                                                                                                                                       A tak po velmi příjemných čtyřech hodinách nastal čas se rozloučit a poděkovat našim průvodcům - kamarádům Hance, Janě a Davidovi za moc milé přijetí a za důslednou péči a starost o nás. Protože tento den jsme si užili radostí na sněhu, pro mnohé s novinkou – chůzí se sněžnicemi na nohou, nabrali jsme mnoho nových poznatků a setkali se s moc příjemnými lidmi – díky Hanko, Jano a Davide.</w:t>
      </w:r>
    </w:p>
    <w:p w:rsidR="00590BE7" w:rsidRPr="00151AA5" w:rsidRDefault="00590BE7" w:rsidP="00590BE7">
      <w:pPr>
        <w:pStyle w:val="Podtitul"/>
      </w:pPr>
      <w:r w:rsidRPr="00151AA5">
        <w:t>Po zastávce na opožděný oběd v restaur</w:t>
      </w:r>
      <w:r w:rsidR="00657826" w:rsidRPr="00151AA5">
        <w:t>aci U vlka, hurá směr zpáteční,</w:t>
      </w:r>
      <w:r w:rsidRPr="00151AA5">
        <w:t xml:space="preserve"> </w:t>
      </w:r>
      <w:r w:rsidR="00657826" w:rsidRPr="00151AA5">
        <w:t>„</w:t>
      </w:r>
      <w:r w:rsidRPr="00151AA5">
        <w:t>na Plzeň</w:t>
      </w:r>
      <w:r w:rsidR="00657826" w:rsidRPr="00151AA5">
        <w:t>,</w:t>
      </w:r>
      <w:r w:rsidRPr="00151AA5">
        <w:t xml:space="preserve"> Oldo“ a díky Ti a všem z </w:t>
      </w:r>
      <w:proofErr w:type="spellStart"/>
      <w:r w:rsidRPr="00151AA5">
        <w:t>TyfloCentra</w:t>
      </w:r>
      <w:proofErr w:type="spellEnd"/>
      <w:r w:rsidRPr="00151AA5">
        <w:t xml:space="preserve">. </w:t>
      </w:r>
    </w:p>
    <w:p w:rsidR="00590BE7" w:rsidRPr="00151AA5" w:rsidRDefault="00590BE7" w:rsidP="00776BFC">
      <w:pPr>
        <w:pStyle w:val="Podtitul"/>
      </w:pPr>
      <w:r w:rsidRPr="00151AA5">
        <w:t>V. a M. Soukupovi</w:t>
      </w:r>
    </w:p>
    <w:p w:rsidR="00783D5C" w:rsidRPr="00151AA5" w:rsidRDefault="00783D5C" w:rsidP="00783D5C">
      <w:pPr>
        <w:pStyle w:val="Nadpis1"/>
      </w:pPr>
      <w:bookmarkStart w:id="102" w:name="_Toc3474838"/>
      <w:r w:rsidRPr="00151AA5">
        <w:t>Plavání v Kdyni</w:t>
      </w:r>
      <w:bookmarkEnd w:id="102"/>
    </w:p>
    <w:p w:rsidR="00783D5C" w:rsidRPr="00151AA5" w:rsidRDefault="00783D5C" w:rsidP="009172EC">
      <w:pPr>
        <w:pStyle w:val="Podtitul"/>
        <w:spacing w:before="240"/>
      </w:pPr>
      <w:r w:rsidRPr="00151AA5">
        <w:t>Každý měsíc se s </w:t>
      </w:r>
      <w:proofErr w:type="spellStart"/>
      <w:r w:rsidRPr="00151AA5">
        <w:t>Tyflocentrem</w:t>
      </w:r>
      <w:proofErr w:type="spellEnd"/>
      <w:r w:rsidRPr="00151AA5">
        <w:t xml:space="preserve"> vydáváme do Kdyně si zaplavat. </w:t>
      </w:r>
    </w:p>
    <w:p w:rsidR="00783D5C" w:rsidRPr="00151AA5" w:rsidRDefault="00783D5C" w:rsidP="00783D5C">
      <w:pPr>
        <w:pStyle w:val="Podtitul"/>
      </w:pPr>
      <w:r w:rsidRPr="00151AA5">
        <w:t xml:space="preserve">Jelikož jsem se nedávno do Plzně přistěhovala, jela jsem s nimi poprvé. Cesta je dlouhá, protože se nabírají lidi doma a ještě v Klatovech. </w:t>
      </w:r>
    </w:p>
    <w:p w:rsidR="00783D5C" w:rsidRPr="00151AA5" w:rsidRDefault="00783D5C" w:rsidP="00783D5C">
      <w:pPr>
        <w:pStyle w:val="Podtitul"/>
      </w:pPr>
      <w:r w:rsidRPr="00151AA5">
        <w:t>V Kdyni na bazéně je velice hezky. Mají to moderní a uzpůsobené pro vozíčkáře. My jsme se vybublali ve vířivce, nebo jsme při plavání dělali legrácky</w:t>
      </w:r>
      <w:r w:rsidR="00657826" w:rsidRPr="00151AA5">
        <w:t>,</w:t>
      </w:r>
      <w:r w:rsidRPr="00151AA5">
        <w:t xml:space="preserve"> nebo si povídali. Moc se mi tam líbilo, byla jsem ráda, že jsem s </w:t>
      </w:r>
      <w:proofErr w:type="spellStart"/>
      <w:r w:rsidRPr="00151AA5">
        <w:t>Tyflocentrem</w:t>
      </w:r>
      <w:proofErr w:type="spellEnd"/>
      <w:r w:rsidRPr="00151AA5">
        <w:t xml:space="preserve"> jela. Jsou tam totiž úžasní lidé. Líbilo se mi, že se ředitelka nad klienty nepovyšuje a </w:t>
      </w:r>
      <w:r w:rsidRPr="00151AA5">
        <w:lastRenderedPageBreak/>
        <w:t>pomáhá nám se vším, co potřebujeme. Je s ní legrace, stejně tak jako s řidičem Oldou, který s </w:t>
      </w:r>
      <w:proofErr w:type="spellStart"/>
      <w:r w:rsidRPr="00151AA5">
        <w:t>Tyflocentrem</w:t>
      </w:r>
      <w:proofErr w:type="spellEnd"/>
      <w:r w:rsidRPr="00151AA5">
        <w:t xml:space="preserve"> spolupracuje, a klienty na různé akce vozí.  Po bazéně jsme se přesunuli do blízké restaurace na oběd. Bylo to taková součást výletu do Kdyně. Po bazéně nám totiž vyhládlo. </w:t>
      </w:r>
    </w:p>
    <w:p w:rsidR="00783D5C" w:rsidRPr="00151AA5" w:rsidRDefault="00783D5C" w:rsidP="00783D5C">
      <w:pPr>
        <w:pStyle w:val="Podtitul"/>
      </w:pPr>
      <w:r w:rsidRPr="00151AA5">
        <w:t xml:space="preserve">Jak tak čas plynul, museli jsme se vydat na zpáteční cestu. Nikdo se neutopil, nikdo nezranil, či neztratil. Vše šlo jak na drátku. </w:t>
      </w:r>
    </w:p>
    <w:p w:rsidR="00783D5C" w:rsidRPr="00151AA5" w:rsidRDefault="00783D5C" w:rsidP="00783D5C">
      <w:pPr>
        <w:pStyle w:val="Podtitul"/>
      </w:pPr>
      <w:r w:rsidRPr="00151AA5">
        <w:t xml:space="preserve">Byl to velice skvělý výlet, byli jsme spolu, poznali jiné město a hlavně si zaplavali, protože to zdraví prospívá. </w:t>
      </w:r>
    </w:p>
    <w:p w:rsidR="00783D5C" w:rsidRPr="00151AA5" w:rsidRDefault="00783D5C" w:rsidP="00783D5C">
      <w:pPr>
        <w:pStyle w:val="Podtitul"/>
      </w:pPr>
      <w:r w:rsidRPr="00151AA5">
        <w:t xml:space="preserve">Na závěr bych chtěla poděkovat paní ředitelce Hance, která byla k nám kamarádská, pomohla nám, kdykoli jsme potřebovali, pobavili se s ní. Také Oldovi z klubu KID, který nás trpělivě všude zavážel a zatímco my jsme podřimovali, on se musel plně soustředit a řídit.              </w:t>
      </w:r>
    </w:p>
    <w:p w:rsidR="00783D5C" w:rsidRPr="00151AA5" w:rsidRDefault="00783D5C" w:rsidP="00783D5C">
      <w:pPr>
        <w:pStyle w:val="Podtitul"/>
      </w:pPr>
      <w:r w:rsidRPr="00151AA5">
        <w:t>Karin Bučková</w:t>
      </w:r>
    </w:p>
    <w:p w:rsidR="004213C3" w:rsidRPr="00151AA5" w:rsidRDefault="004213C3" w:rsidP="004213C3">
      <w:pPr>
        <w:pStyle w:val="Nadpis1"/>
      </w:pPr>
      <w:bookmarkStart w:id="103" w:name="_Toc3474839"/>
      <w:r w:rsidRPr="00151AA5">
        <w:rPr>
          <w:rStyle w:val="Siln"/>
          <w:b/>
          <w:bCs/>
        </w:rPr>
        <w:t xml:space="preserve">Běžkařský víkend s </w:t>
      </w:r>
      <w:proofErr w:type="spellStart"/>
      <w:r w:rsidRPr="00151AA5">
        <w:rPr>
          <w:rStyle w:val="Siln"/>
          <w:b/>
          <w:bCs/>
        </w:rPr>
        <w:t>TyfloCentrem</w:t>
      </w:r>
      <w:bookmarkEnd w:id="103"/>
      <w:proofErr w:type="spellEnd"/>
    </w:p>
    <w:p w:rsidR="004213C3" w:rsidRPr="00151AA5" w:rsidRDefault="004213C3" w:rsidP="009172EC">
      <w:pPr>
        <w:pStyle w:val="Podtitul"/>
        <w:spacing w:before="240"/>
      </w:pPr>
      <w:r w:rsidRPr="00151AA5">
        <w:t xml:space="preserve">Letos se akce konala na stejném místě jako loni – Klenčí pod </w:t>
      </w:r>
      <w:proofErr w:type="spellStart"/>
      <w:r w:rsidRPr="00151AA5">
        <w:t>Čerchovem</w:t>
      </w:r>
      <w:proofErr w:type="spellEnd"/>
      <w:r w:rsidRPr="00151AA5">
        <w:t xml:space="preserve">, hotel </w:t>
      </w:r>
      <w:proofErr w:type="spellStart"/>
      <w:r w:rsidRPr="00151AA5">
        <w:t>Haltrava</w:t>
      </w:r>
      <w:proofErr w:type="spellEnd"/>
      <w:r w:rsidRPr="00151AA5">
        <w:t>. Už tam máme svoji pověst. Tentokrát se akce zúčastnil i můj kolega z práce a zároveň klient Jára Tichý. Sněhu bylo hromadu, tak jsme mohli lyžovat kolem Klenčí a nemuseli jsme se nikam přesouvat Oldovo mikrobusem. V páte</w:t>
      </w:r>
      <w:r w:rsidR="00ED408D" w:rsidRPr="00151AA5">
        <w:t>k jsme si dali seznamovací dvou</w:t>
      </w:r>
      <w:r w:rsidRPr="00151AA5">
        <w:t xml:space="preserve">hodinovou vycházku na běžkách. Bylo mezi námi několik těžce zrakově postižených a Oldovo šestiletý vnuk, takže jsme žádné rekordy v délce trati netrhali. Po večeři jsme si všichni zahráli černého Petra pro </w:t>
      </w:r>
      <w:r w:rsidRPr="00151AA5">
        <w:lastRenderedPageBreak/>
        <w:t>nevidomé. Jednotlivé karty byly odlišené hmatově. Všichni měli zavázané oči, aby byly podmínky vyrovnané. Když hra skončila, černý Petr zůstal mně. Řekli mi, že jsem vyhrál.</w:t>
      </w:r>
    </w:p>
    <w:p w:rsidR="004213C3" w:rsidRPr="00151AA5" w:rsidRDefault="004213C3" w:rsidP="004213C3">
      <w:pPr>
        <w:pStyle w:val="Podtitul"/>
      </w:pPr>
      <w:r w:rsidRPr="00151AA5">
        <w:t>V sobotu nás čekala vrcholová túra. Aby toho vedoucí neměli málo, šel s námi jedenáctiletý hyperaktivní syn majitelky našeho hotelu. Po návratu na hotel jsme si všichni mysleli, že po večeři zalezeme do postelí a bude konec. Ale přesně podle toho, jak se zpívá v jedné písničce: „Když nemůžeš, tak přidej víc</w:t>
      </w:r>
      <w:r w:rsidR="00ED408D" w:rsidRPr="00151AA5">
        <w:t>,“</w:t>
      </w:r>
      <w:r w:rsidRPr="00151AA5">
        <w:t xml:space="preserve"> jsme si po večeři napřed zahráli dalšího černého Petra. Tentokrát jsem nevyhrál. Pak Olda navrhnul, že by vza</w:t>
      </w:r>
      <w:r w:rsidR="00ED408D" w:rsidRPr="00151AA5">
        <w:t>l kytaru, Petr Brožek harmoniku a že bychom</w:t>
      </w:r>
      <w:r w:rsidRPr="00151AA5">
        <w:t xml:space="preserve"> se vydali do vedlejší restaurace. Vrátili jsme se o půlnoci.</w:t>
      </w:r>
    </w:p>
    <w:p w:rsidR="004213C3" w:rsidRPr="00151AA5" w:rsidRDefault="004213C3" w:rsidP="004213C3">
      <w:pPr>
        <w:pStyle w:val="Podtitul"/>
      </w:pPr>
      <w:r w:rsidRPr="00151AA5">
        <w:t>Stejně jako téměř vždy jsme i letos</w:t>
      </w:r>
      <w:r w:rsidR="00ED408D" w:rsidRPr="00151AA5">
        <w:t xml:space="preserve"> měli štěstí na počasí. Kdybychom jeli o den </w:t>
      </w:r>
      <w:proofErr w:type="spellStart"/>
      <w:r w:rsidR="00ED408D" w:rsidRPr="00151AA5">
        <w:t>dýl</w:t>
      </w:r>
      <w:proofErr w:type="spellEnd"/>
      <w:r w:rsidR="00ED408D" w:rsidRPr="00151AA5">
        <w:t>, už bychom</w:t>
      </w:r>
      <w:r w:rsidRPr="00151AA5">
        <w:t xml:space="preserve"> si zalyžovali hůře. V neděli už to hodně tálo, bylo deset stupňů nad nulou. Tak jsme si aspoň </w:t>
      </w:r>
      <w:proofErr w:type="spellStart"/>
      <w:r w:rsidRPr="00151AA5">
        <w:t>zabobovali</w:t>
      </w:r>
      <w:proofErr w:type="spellEnd"/>
      <w:r w:rsidRPr="00151AA5">
        <w:t xml:space="preserve"> a </w:t>
      </w:r>
      <w:proofErr w:type="spellStart"/>
      <w:r w:rsidRPr="00151AA5">
        <w:t>zasáňkovali</w:t>
      </w:r>
      <w:proofErr w:type="spellEnd"/>
      <w:r w:rsidRPr="00151AA5">
        <w:t>. </w:t>
      </w:r>
    </w:p>
    <w:p w:rsidR="004213C3" w:rsidRPr="00151AA5" w:rsidRDefault="004213C3" w:rsidP="004213C3">
      <w:pPr>
        <w:pStyle w:val="Podtitul"/>
      </w:pPr>
      <w:r w:rsidRPr="00151AA5">
        <w:t>Radek Baštář</w:t>
      </w:r>
    </w:p>
    <w:p w:rsidR="004E303E" w:rsidRPr="00151AA5" w:rsidRDefault="004E303E" w:rsidP="004E303E">
      <w:pPr>
        <w:pStyle w:val="Nadpis1ArialBlack"/>
        <w:spacing w:before="240" w:line="240" w:lineRule="auto"/>
        <w:rPr>
          <w:rFonts w:ascii="Arial" w:hAnsi="Arial"/>
          <w:sz w:val="48"/>
          <w:szCs w:val="48"/>
          <w:u w:val="none"/>
        </w:rPr>
      </w:pPr>
      <w:bookmarkStart w:id="104" w:name="_Toc3474840"/>
      <w:r w:rsidRPr="00151AA5">
        <w:rPr>
          <w:rFonts w:ascii="Arial" w:hAnsi="Arial"/>
          <w:sz w:val="48"/>
          <w:szCs w:val="48"/>
          <w:u w:val="none"/>
        </w:rPr>
        <w:t>Ze světa počítačů</w:t>
      </w:r>
      <w:bookmarkStart w:id="105" w:name="_Toc359921972"/>
      <w:bookmarkStart w:id="106" w:name="_Toc383516942"/>
      <w:bookmarkStart w:id="107" w:name="_Toc390413349"/>
      <w:bookmarkStart w:id="108" w:name="_Toc391540732"/>
      <w:bookmarkStart w:id="109" w:name="_Toc391540859"/>
      <w:bookmarkStart w:id="110" w:name="_Toc39154133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4"/>
    </w:p>
    <w:p w:rsidR="00001A94" w:rsidRPr="00151AA5" w:rsidRDefault="00001A94" w:rsidP="00001A94">
      <w:pPr>
        <w:pStyle w:val="Nadpis1"/>
      </w:pPr>
      <w:bookmarkStart w:id="111" w:name="_Toc3474841"/>
      <w:r w:rsidRPr="00151AA5">
        <w:t>Nevidím, ale tvořím</w:t>
      </w:r>
      <w:bookmarkEnd w:id="111"/>
    </w:p>
    <w:p w:rsidR="00001A94" w:rsidRPr="00151AA5" w:rsidRDefault="00001A94" w:rsidP="009172EC">
      <w:pPr>
        <w:pStyle w:val="Podtitul"/>
        <w:spacing w:before="240"/>
      </w:pPr>
      <w:r w:rsidRPr="00151AA5">
        <w:t xml:space="preserve">Chtěli bychom Vám představit nový blog plzeňského </w:t>
      </w:r>
      <w:proofErr w:type="spellStart"/>
      <w:r w:rsidRPr="00151AA5">
        <w:t>TyfloCentra</w:t>
      </w:r>
      <w:proofErr w:type="spellEnd"/>
      <w:r w:rsidRPr="00151AA5">
        <w:t xml:space="preserve">, jeho prostřednictvím Vás seznamujeme s tvorbou našich klientů. Již dva roky se zabýváme pletením košíků z </w:t>
      </w:r>
      <w:proofErr w:type="spellStart"/>
      <w:r w:rsidRPr="00151AA5">
        <w:t>pedigu</w:t>
      </w:r>
      <w:proofErr w:type="spellEnd"/>
      <w:r w:rsidRPr="00151AA5">
        <w:t xml:space="preserve">, klub si získal velkou oblibu a zájem o ruční práce roste. V letošním roce jsme se rozhodli nabídnout klientům další </w:t>
      </w:r>
      <w:r w:rsidRPr="00151AA5">
        <w:lastRenderedPageBreak/>
        <w:t xml:space="preserve">rukodělné techniky a na těchto stránkách bychom Vám chtěli ukázat, co všechno dokážeme bez zrakové kontroly. Realizaci tvůrčích dílen nám mimo jiné umožňuje i příspěvek od Nadačního fondu Českého rozhlasu ze sbírky Světluška. </w:t>
      </w:r>
      <w:hyperlink r:id="rId10" w:history="1">
        <w:r w:rsidRPr="00151AA5">
          <w:rPr>
            <w:rStyle w:val="Hypertextovodkaz"/>
            <w:color w:val="auto"/>
          </w:rPr>
          <w:t>https://tvorimeposlepu.blogspot.com/</w:t>
        </w:r>
      </w:hyperlink>
      <w:r w:rsidRPr="00151AA5">
        <w:t xml:space="preserve"> </w:t>
      </w:r>
    </w:p>
    <w:p w:rsidR="00776BFC" w:rsidRPr="00151AA5" w:rsidRDefault="00776BFC" w:rsidP="00001A94">
      <w:pPr>
        <w:pStyle w:val="Podtitul"/>
      </w:pPr>
      <w:r w:rsidRPr="00151AA5">
        <w:t>Jana Kubásková</w:t>
      </w:r>
    </w:p>
    <w:p w:rsidR="00C55FBD" w:rsidRPr="00151AA5" w:rsidRDefault="00C55FBD" w:rsidP="00C55FBD">
      <w:pPr>
        <w:pStyle w:val="Nadpis1"/>
      </w:pPr>
      <w:bookmarkStart w:id="112" w:name="_Toc3474842"/>
      <w:r w:rsidRPr="00151AA5">
        <w:t xml:space="preserve">Apple </w:t>
      </w:r>
      <w:proofErr w:type="spellStart"/>
      <w:r w:rsidRPr="00151AA5">
        <w:t>pay</w:t>
      </w:r>
      <w:bookmarkEnd w:id="112"/>
      <w:proofErr w:type="spellEnd"/>
    </w:p>
    <w:p w:rsidR="00C55FBD" w:rsidRPr="00151AA5" w:rsidRDefault="00C55FBD" w:rsidP="009172EC">
      <w:pPr>
        <w:pStyle w:val="Podtitul"/>
        <w:spacing w:before="240"/>
      </w:pPr>
      <w:r w:rsidRPr="00151AA5">
        <w:t xml:space="preserve">Řada klientů se zrakovým postižením používá telefon od firmy Apple – iPhone. Od poloviny února se rozšířila možnost využití tohoto zařízení v českém prostředí o službu Apple </w:t>
      </w:r>
      <w:proofErr w:type="spellStart"/>
      <w:r w:rsidRPr="00151AA5">
        <w:t>pay</w:t>
      </w:r>
      <w:proofErr w:type="spellEnd"/>
      <w:r w:rsidRPr="00151AA5">
        <w:t>, tedy bezkontaktní placení pomocí telefonu na běžných platebních terminálech a některých e-</w:t>
      </w:r>
      <w:proofErr w:type="spellStart"/>
      <w:r w:rsidRPr="00151AA5">
        <w:t>shopech</w:t>
      </w:r>
      <w:proofErr w:type="spellEnd"/>
      <w:r w:rsidRPr="00151AA5">
        <w:t xml:space="preserve">. Velká část českých bank tuto metodu podporuje, jsou to MONETA Money Bank, Komerční banka, Česká spořitelna, </w:t>
      </w:r>
      <w:proofErr w:type="spellStart"/>
      <w:r w:rsidRPr="00151AA5">
        <w:t>mBank</w:t>
      </w:r>
      <w:proofErr w:type="spellEnd"/>
      <w:r w:rsidRPr="00151AA5">
        <w:t xml:space="preserve">, Air Bank a J&amp;T Banka nebo nebankovní služba </w:t>
      </w:r>
      <w:proofErr w:type="spellStart"/>
      <w:r w:rsidRPr="00151AA5">
        <w:t>Twisto</w:t>
      </w:r>
      <w:proofErr w:type="spellEnd"/>
      <w:r w:rsidRPr="00151AA5">
        <w:t>, bohužel to zatím není ČSOB, kterou mnozí klienti využívají kvůli jiným výhodám.</w:t>
      </w:r>
    </w:p>
    <w:p w:rsidR="00C55FBD" w:rsidRPr="00151AA5" w:rsidRDefault="00C55FBD" w:rsidP="00C55FBD">
      <w:pPr>
        <w:pStyle w:val="Podtitul"/>
      </w:pPr>
      <w:r w:rsidRPr="00151AA5">
        <w:t xml:space="preserve">Funguje to tak, že svoji platební kartu zaregistrujete v aplikaci </w:t>
      </w:r>
      <w:proofErr w:type="spellStart"/>
      <w:r w:rsidRPr="00151AA5">
        <w:t>Wallet</w:t>
      </w:r>
      <w:proofErr w:type="spellEnd"/>
      <w:r w:rsidRPr="00151AA5">
        <w:t>, kterou máte každý na svém iPhonu a dosud jste ji nepoužili, poté je ještě nutné, aby akci stvrdila banka</w:t>
      </w:r>
      <w:r w:rsidR="00ED408D" w:rsidRPr="00151AA5">
        <w:t>,</w:t>
      </w:r>
      <w:r w:rsidRPr="00151AA5">
        <w:t xml:space="preserve"> a nákupy pomocí karty jsou zpřístupněny.</w:t>
      </w:r>
    </w:p>
    <w:p w:rsidR="00C55FBD" w:rsidRPr="00151AA5" w:rsidRDefault="00C55FBD" w:rsidP="00C55FBD">
      <w:pPr>
        <w:pStyle w:val="Podtitul"/>
      </w:pPr>
      <w:r w:rsidRPr="00151AA5">
        <w:t xml:space="preserve">Proč zvolit tuto metodu? Je to pohodlnější a bezpečnější než platba kartou. Při placení je transakce umožněna pouze po zadání kódu, potažmo otisku prstu nebo Face ID. Při ztrátě telefonu nemůže nikdo jiný zaplatit. Další bezpečnostní výhodou je, že údaje z karty v aplikaci uvedeny nejsou, číslo karty ani CVV </w:t>
      </w:r>
      <w:r w:rsidRPr="00151AA5">
        <w:lastRenderedPageBreak/>
        <w:t>kód tedy nelze zneužít, je zde také možnost placení ze ztraceného telefonu na dálku zablokovat, aniž byste blokovali kartu. Výhodou také je, že na terminálu není při placení nutno zadávat PIN ani u částek vyšších než 500 Kč, a to je jistě pro mnoho klientů pohodlnější.</w:t>
      </w:r>
    </w:p>
    <w:p w:rsidR="00C55FBD" w:rsidRPr="00151AA5" w:rsidRDefault="00C55FBD" w:rsidP="00C55FBD">
      <w:pPr>
        <w:pStyle w:val="Podtitul"/>
      </w:pPr>
      <w:r w:rsidRPr="00151AA5">
        <w:t>Podrobněji zde:</w:t>
      </w:r>
    </w:p>
    <w:p w:rsidR="00C55FBD" w:rsidRPr="00151AA5" w:rsidRDefault="00094319" w:rsidP="00C55FBD">
      <w:pPr>
        <w:pStyle w:val="Podtitul"/>
      </w:pPr>
      <w:hyperlink r:id="rId11" w:history="1">
        <w:r w:rsidR="00C55FBD" w:rsidRPr="00151AA5">
          <w:rPr>
            <w:rStyle w:val="Hypertextovodkaz"/>
            <w:color w:val="auto"/>
          </w:rPr>
          <w:t>https://www.portal-pelion.cz/apple-pay-rychle-a-bezpecne-placeni-i-pro-nevidome-uzivatele/</w:t>
        </w:r>
      </w:hyperlink>
      <w:r w:rsidR="00C55FBD" w:rsidRPr="00151AA5">
        <w:t xml:space="preserve"> </w:t>
      </w:r>
    </w:p>
    <w:p w:rsidR="00FC7C5E" w:rsidRPr="00151AA5" w:rsidRDefault="00C55FBD" w:rsidP="00C55FBD">
      <w:pPr>
        <w:pStyle w:val="Podtitul"/>
      </w:pPr>
      <w:r w:rsidRPr="00151AA5">
        <w:t>Jana Kubásková</w:t>
      </w:r>
    </w:p>
    <w:p w:rsidR="00EC46AE" w:rsidRPr="00151AA5" w:rsidRDefault="00EC46AE" w:rsidP="00EC46AE">
      <w:pPr>
        <w:pStyle w:val="Nadpis1"/>
      </w:pPr>
      <w:r w:rsidRPr="00151AA5">
        <w:t>Automatické přepínání hlasů jako pomůcka pro studium jazyků</w:t>
      </w:r>
    </w:p>
    <w:p w:rsidR="00EC46AE" w:rsidRPr="00151AA5" w:rsidRDefault="00EC46AE" w:rsidP="009172EC">
      <w:pPr>
        <w:pStyle w:val="Podtitul"/>
        <w:spacing w:before="240"/>
      </w:pPr>
      <w:r w:rsidRPr="00151AA5">
        <w:t xml:space="preserve">Ve svém článku bych Vám chtěl představit zatím málo známou funkci některých odečítačů, která může pomoci lidem s těžkým postižením zraku při studiu jazyků. Jedná se o automatické přepínání hlasů dle kontroly gramatiky dokumentu. </w:t>
      </w:r>
    </w:p>
    <w:p w:rsidR="00EC46AE" w:rsidRPr="00151AA5" w:rsidRDefault="00EC46AE" w:rsidP="00EC46AE">
      <w:pPr>
        <w:pStyle w:val="Podtitul"/>
      </w:pPr>
      <w:r w:rsidRPr="00151AA5">
        <w:t>Pokud jsou odečítače standardně nastaveny, čtou celý dokument českým hlasem i v případě, kdy jsou některé části dokumentu napsané cizím jazykem. Někteří uživatelé odečítačů si na „české čtení“ angličtiny, němčiny a jiných jazyků již zvykly. Pro jiné je špatně srozumitelné, když čte český hlas text, jenž je sepsán v cizím jazyce.  Pro tuto skupinu může být při studiu cizích jazyků velkou oporou automatické přepínání hlasů.</w:t>
      </w:r>
    </w:p>
    <w:p w:rsidR="00EC46AE" w:rsidRPr="00151AA5" w:rsidRDefault="00EC46AE" w:rsidP="00EC46AE">
      <w:pPr>
        <w:pStyle w:val="Nadpis3"/>
      </w:pPr>
      <w:r w:rsidRPr="00151AA5">
        <w:lastRenderedPageBreak/>
        <w:t>Jak nastavit automatické přepínání hlasů</w:t>
      </w:r>
    </w:p>
    <w:p w:rsidR="00EC46AE" w:rsidRPr="00151AA5" w:rsidRDefault="00EC46AE" w:rsidP="00EC46AE">
      <w:pPr>
        <w:pStyle w:val="Podtitul"/>
      </w:pPr>
      <w:r w:rsidRPr="00151AA5">
        <w:t>Pro automatické přepínání hlasů musí být splněny tyto podmínky:</w:t>
      </w:r>
    </w:p>
    <w:p w:rsidR="00EC46AE" w:rsidRPr="00151AA5" w:rsidRDefault="00EC46AE" w:rsidP="000E2CAC">
      <w:pPr>
        <w:pStyle w:val="Podtitul"/>
        <w:jc w:val="left"/>
      </w:pPr>
      <w:r w:rsidRPr="00151AA5">
        <w:t>a)</w:t>
      </w:r>
      <w:r w:rsidRPr="00151AA5">
        <w:tab/>
        <w:t>Uživatel musí používat odečítač JAWS nebo</w:t>
      </w:r>
      <w:r w:rsidR="000E2CAC" w:rsidRPr="00151AA5">
        <w:t xml:space="preserve"> odečítač </w:t>
      </w:r>
      <w:r w:rsidRPr="00151AA5">
        <w:t xml:space="preserve">NVDA. </w:t>
      </w:r>
    </w:p>
    <w:p w:rsidR="00EC46AE" w:rsidRPr="00151AA5" w:rsidRDefault="00EC46AE" w:rsidP="000E2CAC">
      <w:pPr>
        <w:pStyle w:val="Podtitul"/>
        <w:jc w:val="left"/>
      </w:pPr>
      <w:r w:rsidRPr="00151AA5">
        <w:t>b)</w:t>
      </w:r>
      <w:r w:rsidRPr="00151AA5">
        <w:tab/>
        <w:t xml:space="preserve">U </w:t>
      </w:r>
      <w:proofErr w:type="spellStart"/>
      <w:r w:rsidRPr="00151AA5">
        <w:t>JAWSu</w:t>
      </w:r>
      <w:proofErr w:type="spellEnd"/>
      <w:r w:rsidRPr="00151AA5">
        <w:t xml:space="preserve"> či NVDA musí být nastaveno automatické přepínání hlasů.</w:t>
      </w:r>
    </w:p>
    <w:p w:rsidR="00EC46AE" w:rsidRPr="00151AA5" w:rsidRDefault="00EC46AE" w:rsidP="000E2CAC">
      <w:pPr>
        <w:pStyle w:val="Podtitul"/>
      </w:pPr>
      <w:r w:rsidRPr="00151AA5">
        <w:t>c)</w:t>
      </w:r>
      <w:r w:rsidRPr="00151AA5">
        <w:tab/>
        <w:t>Studijní dokument musí být připravený ve Wordu. Ke každé části textu musí být přiřazena kontrola gramatiky podle jazyka, ve kterém je daná část textu napsána.</w:t>
      </w:r>
    </w:p>
    <w:p w:rsidR="00EC46AE" w:rsidRPr="00151AA5" w:rsidRDefault="00EC46AE" w:rsidP="00EC46AE">
      <w:pPr>
        <w:pStyle w:val="Nadpis3"/>
      </w:pPr>
      <w:r w:rsidRPr="00151AA5">
        <w:t>První podmínka - použití JAWSu a NVDA</w:t>
      </w:r>
    </w:p>
    <w:p w:rsidR="00EC46AE" w:rsidRPr="00151AA5" w:rsidRDefault="00EC46AE" w:rsidP="00EC46AE">
      <w:pPr>
        <w:pStyle w:val="Podtitul"/>
      </w:pPr>
      <w:r w:rsidRPr="00151AA5">
        <w:t xml:space="preserve">Automatické přepínání hlasů máme v současné době spolehlivě otestované s odečítači NVDA a JAWS. Odečítač </w:t>
      </w:r>
      <w:proofErr w:type="spellStart"/>
      <w:r w:rsidRPr="00151AA5">
        <w:t>SuperNova</w:t>
      </w:r>
      <w:proofErr w:type="spellEnd"/>
      <w:r w:rsidRPr="00151AA5">
        <w:t xml:space="preserve"> umí pouze automaticky přepínat mezi hlasy, které jsou napsané jinou znakovou sadou. Jedná se například o češtinu a ruštinu. Firma </w:t>
      </w:r>
      <w:proofErr w:type="spellStart"/>
      <w:r w:rsidRPr="00151AA5">
        <w:t>Symbio</w:t>
      </w:r>
      <w:proofErr w:type="spellEnd"/>
      <w:r w:rsidRPr="00151AA5">
        <w:t xml:space="preserve"> na základě našeho požadavku nyní testuje, zda automatické přepínání hlasů funguje také v </w:t>
      </w:r>
      <w:proofErr w:type="spellStart"/>
      <w:r w:rsidRPr="00151AA5">
        <w:t>macOS</w:t>
      </w:r>
      <w:proofErr w:type="spellEnd"/>
      <w:r w:rsidRPr="00151AA5">
        <w:t xml:space="preserve">. </w:t>
      </w:r>
      <w:proofErr w:type="spellStart"/>
      <w:r w:rsidRPr="00151AA5">
        <w:t>ZoomText</w:t>
      </w:r>
      <w:proofErr w:type="spellEnd"/>
      <w:r w:rsidRPr="00151AA5">
        <w:t xml:space="preserve"> není vybaven funkcí pro automatické přepínání mezi českým a cizojazyčným hlasem.</w:t>
      </w:r>
    </w:p>
    <w:p w:rsidR="00EC46AE" w:rsidRPr="00151AA5" w:rsidRDefault="00EC46AE" w:rsidP="00EC46AE">
      <w:pPr>
        <w:pStyle w:val="Nadpis3"/>
      </w:pPr>
      <w:r w:rsidRPr="00151AA5">
        <w:t>Druhá podmínka - nastavení JAWSu a NVDA</w:t>
      </w:r>
    </w:p>
    <w:p w:rsidR="00EC46AE" w:rsidRPr="00151AA5" w:rsidRDefault="00EC46AE" w:rsidP="00EC46AE">
      <w:pPr>
        <w:pStyle w:val="Podtitul"/>
      </w:pPr>
      <w:r w:rsidRPr="00151AA5">
        <w:t xml:space="preserve">NVDA umí automaticky přepínat hlasy s využitím interního syntetizéru </w:t>
      </w:r>
      <w:proofErr w:type="spellStart"/>
      <w:r w:rsidRPr="00151AA5">
        <w:t>eSpeak</w:t>
      </w:r>
      <w:proofErr w:type="spellEnd"/>
      <w:r w:rsidRPr="00151AA5">
        <w:t xml:space="preserve">. Aby fungovalo automatické přepínání hlasů, musíme spustit dialogové okno s názvem „NVDA: Řeč (výchozí nastavení)“. Nejrychleji jej spustíme pomocí klávesové zkratky </w:t>
      </w:r>
      <w:proofErr w:type="spellStart"/>
      <w:r w:rsidRPr="00151AA5">
        <w:lastRenderedPageBreak/>
        <w:t>NVDAKey+Ctrl+V</w:t>
      </w:r>
      <w:proofErr w:type="spellEnd"/>
      <w:r w:rsidRPr="00151AA5">
        <w:t xml:space="preserve">. Zde zaškrtneme položky: „Automaticky přepínat jazyk, je-li podporováno“ a „Automaticky přepínat dialekt, je-li podporováno“. </w:t>
      </w:r>
    </w:p>
    <w:p w:rsidR="00EC46AE" w:rsidRPr="00151AA5" w:rsidRDefault="00EC46AE" w:rsidP="00EC46AE">
      <w:pPr>
        <w:pStyle w:val="Podtitul"/>
      </w:pPr>
      <w:r w:rsidRPr="00151AA5">
        <w:t xml:space="preserve">Někteří uživatelé NVDA uvádějí, že je pro ně interní syntetizér NVDA příliš robotický. V takovém případě si mohou zakoupit doplněk s názvem </w:t>
      </w:r>
      <w:proofErr w:type="spellStart"/>
      <w:r w:rsidRPr="00151AA5">
        <w:t>Vocalizer</w:t>
      </w:r>
      <w:proofErr w:type="spellEnd"/>
      <w:r w:rsidRPr="00151AA5">
        <w:t xml:space="preserve"> </w:t>
      </w:r>
      <w:proofErr w:type="spellStart"/>
      <w:r w:rsidRPr="00151AA5">
        <w:t>for</w:t>
      </w:r>
      <w:proofErr w:type="spellEnd"/>
      <w:r w:rsidRPr="00151AA5">
        <w:t xml:space="preserve"> NVDA. Tento doplněk umožňuje stáhnout cca. 70 kvalitních českých hlasů od firmy Nuance, které mluví přibližně 50 jazyky.</w:t>
      </w:r>
    </w:p>
    <w:p w:rsidR="00EC46AE" w:rsidRPr="00151AA5" w:rsidRDefault="00EC46AE" w:rsidP="00EC46AE">
      <w:pPr>
        <w:pStyle w:val="Podtitul"/>
      </w:pPr>
      <w:r w:rsidRPr="00151AA5">
        <w:t xml:space="preserve">U </w:t>
      </w:r>
      <w:proofErr w:type="spellStart"/>
      <w:r w:rsidRPr="00151AA5">
        <w:t>JAWSu</w:t>
      </w:r>
      <w:proofErr w:type="spellEnd"/>
      <w:r w:rsidRPr="00151AA5">
        <w:t xml:space="preserve"> je nastavení automatického přepínání hlasů složitější. Uživatel musí stáhnout počítačové hlasy z webu </w:t>
      </w:r>
      <w:proofErr w:type="spellStart"/>
      <w:r w:rsidRPr="00151AA5">
        <w:t>Freedom</w:t>
      </w:r>
      <w:proofErr w:type="spellEnd"/>
      <w:r w:rsidRPr="00151AA5">
        <w:t xml:space="preserve"> </w:t>
      </w:r>
      <w:proofErr w:type="spellStart"/>
      <w:r w:rsidRPr="00151AA5">
        <w:t>Scientific</w:t>
      </w:r>
      <w:proofErr w:type="spellEnd"/>
      <w:r w:rsidRPr="00151AA5">
        <w:t>. Zde má zdarma k dispozici mnoho kvalitních hlasů z různých jazyků. Poté je nutné vytvořit hlasový profil. Nakonec je nutné nastavit přepínání jazyků, v ideálním případě jen pro Word</w:t>
      </w:r>
      <w:r w:rsidR="00B0117B" w:rsidRPr="00151AA5">
        <w:t>.</w:t>
      </w:r>
      <w:r w:rsidRPr="00151AA5">
        <w:t xml:space="preserve"> </w:t>
      </w:r>
    </w:p>
    <w:p w:rsidR="00EC46AE" w:rsidRPr="00151AA5" w:rsidRDefault="00EC46AE" w:rsidP="00EC46AE">
      <w:pPr>
        <w:pStyle w:val="Podtitul"/>
      </w:pPr>
      <w:r w:rsidRPr="00151AA5">
        <w:t>Podrobnější postup vám rádi pošleme emailem. Pokud by měl někdo z Vás zájem, můžeme Vám s instalací hlasů a s tvorbou hlasového profilu pomoci.</w:t>
      </w:r>
    </w:p>
    <w:p w:rsidR="00EC46AE" w:rsidRPr="00151AA5" w:rsidRDefault="00EC46AE" w:rsidP="00EC46AE">
      <w:pPr>
        <w:pStyle w:val="Nadpis3"/>
      </w:pPr>
      <w:r w:rsidRPr="00151AA5">
        <w:t>Třetí podmínka - příprava dokumentu</w:t>
      </w:r>
    </w:p>
    <w:p w:rsidR="00EC46AE" w:rsidRPr="00151AA5" w:rsidRDefault="00EC46AE" w:rsidP="00EC46AE">
      <w:pPr>
        <w:pStyle w:val="Podtitul"/>
      </w:pPr>
      <w:r w:rsidRPr="00151AA5">
        <w:t xml:space="preserve">Počítače v současné době neumějí spolehlivě poznat, který jazyk je v dokumentu použitý. Hlavní překážka automatického rozpoznávání je stejná grafická podoba některých slov v různých jazycích. Slovo „by“ znamená v češtině podmiňovací způsob slovesa „být“. V angličtině se používá jako předložka, setkáme se s ním například v názvu filmu „Step by step“. Proto je nutné, aby dokumenty připravoval člověk. Ten na rozdíl od počítače </w:t>
      </w:r>
      <w:r w:rsidRPr="00151AA5">
        <w:lastRenderedPageBreak/>
        <w:t>přiřadí správným způsobem kontrolu gramatiky podle jazyků, které jsou v dokumentu použité.</w:t>
      </w:r>
    </w:p>
    <w:p w:rsidR="00EC46AE" w:rsidRPr="00151AA5" w:rsidRDefault="00EC46AE" w:rsidP="00EC46AE">
      <w:pPr>
        <w:pStyle w:val="Podtitul"/>
      </w:pPr>
      <w:r w:rsidRPr="00151AA5">
        <w:t>Přiřazování gramatiky bylo vždy časově velmi náročné. Uživatel odečítače (a také uživatelé bez zrakového handicapu) museli nejdříve označit český či cizojazyčný text. Poté bylo nutné aktivovat dialogové okno Jazyk a zde v seznamu vybrat český či jiný jazyk podle toho, který text byl označený. Nakonec bylo nutné vše potvrdit. Proces přiřazování jazyka k různým částem dokumentu výrazně zrychlily poznatky, které získali lektoři díky spolupráci s Katedrou výpočetní a didaktické techniky na Západočeské univerzitě v Plzni. Spolupráce probíhala v rámci projektu s názvem „Kvalita a partnerství v zájmu soc. služeb pro osoby se zrakovým postižením</w:t>
      </w:r>
      <w:r w:rsidR="005A2F5F" w:rsidRPr="00151AA5">
        <w:t>.“</w:t>
      </w:r>
      <w:r w:rsidRPr="00151AA5">
        <w:t xml:space="preserve"> Na základě informací z Katedry výpočetní a didaktické techniky se podařilo vytvořit makra, která umožňují rychlejší přiřazení konkrétní kontroly jazyka k danému textu. To pomohlo digitalizátorům, kteří nyní mohou připravovat dokumenty s automatickým přepínáním hlasů pro klienty </w:t>
      </w:r>
      <w:proofErr w:type="spellStart"/>
      <w:r w:rsidRPr="00151AA5">
        <w:t>TyfloCentra</w:t>
      </w:r>
      <w:proofErr w:type="spellEnd"/>
      <w:r w:rsidRPr="00151AA5">
        <w:t xml:space="preserve">.  </w:t>
      </w:r>
    </w:p>
    <w:p w:rsidR="00EC46AE" w:rsidRPr="00151AA5" w:rsidRDefault="00EC46AE" w:rsidP="00EC46AE">
      <w:pPr>
        <w:pStyle w:val="Nadpis3"/>
      </w:pPr>
      <w:r w:rsidRPr="00151AA5">
        <w:t>Informace na závěr</w:t>
      </w:r>
    </w:p>
    <w:p w:rsidR="00EC46AE" w:rsidRPr="00151AA5" w:rsidRDefault="00EC46AE" w:rsidP="00EC46AE">
      <w:pPr>
        <w:pStyle w:val="Podtitul"/>
      </w:pPr>
      <w:r w:rsidRPr="00151AA5">
        <w:t xml:space="preserve">Automatické přepínání počítačových hlasů nemůže zcela zpřístupnit grafickou stránku studijních textů. Pokud se člověk s těžkým postižením zraku chce naučit jazyky na vysoké úrovni, pomůže mu nejvíce znalost Braillova písma.  </w:t>
      </w:r>
    </w:p>
    <w:p w:rsidR="00EC46AE" w:rsidRPr="00151AA5" w:rsidRDefault="00EC46AE" w:rsidP="00EC46AE">
      <w:pPr>
        <w:pStyle w:val="Podtitul"/>
      </w:pPr>
      <w:r w:rsidRPr="00151AA5">
        <w:t xml:space="preserve">Můj článek pojednává jen o automatickém přepínání hlasů ve Wordu. Samostatná (a velmi složitá) problematika je </w:t>
      </w:r>
      <w:r w:rsidRPr="00151AA5">
        <w:lastRenderedPageBreak/>
        <w:t>automatické přepínání hlasů na internetu a v jiných dokumentech.</w:t>
      </w:r>
    </w:p>
    <w:p w:rsidR="00EC46AE" w:rsidRPr="00151AA5" w:rsidRDefault="00EC46AE" w:rsidP="00EC46AE">
      <w:pPr>
        <w:pStyle w:val="Nadpis3"/>
      </w:pPr>
      <w:r w:rsidRPr="00151AA5">
        <w:t>Poděkování</w:t>
      </w:r>
    </w:p>
    <w:p w:rsidR="00EC46AE" w:rsidRPr="00151AA5" w:rsidRDefault="00EC46AE" w:rsidP="00EC46AE">
      <w:pPr>
        <w:pStyle w:val="Podtitul"/>
      </w:pPr>
      <w:r w:rsidRPr="00151AA5">
        <w:t xml:space="preserve">Při sestavování článku mně velmi pomohla spolupráce s odborníky z Katedry výpočetní a didaktické techniky. Vážím si toho, že odborníci z KVD chtějí pomáhat </w:t>
      </w:r>
      <w:proofErr w:type="spellStart"/>
      <w:r w:rsidRPr="00151AA5">
        <w:t>TyfloCentru</w:t>
      </w:r>
      <w:proofErr w:type="spellEnd"/>
      <w:r w:rsidRPr="00151AA5">
        <w:t xml:space="preserve"> i po skončení projektu. </w:t>
      </w:r>
    </w:p>
    <w:p w:rsidR="00EC46AE" w:rsidRDefault="00EC46AE" w:rsidP="00C55FBD">
      <w:pPr>
        <w:pStyle w:val="Podtitul"/>
      </w:pPr>
      <w:r w:rsidRPr="00151AA5">
        <w:t xml:space="preserve">Také bych chtěl poděkovat panu Michalu Jelínkovi za cenné rady týkající se </w:t>
      </w:r>
      <w:proofErr w:type="spellStart"/>
      <w:r w:rsidRPr="00151AA5">
        <w:t>JAWSu</w:t>
      </w:r>
      <w:proofErr w:type="spellEnd"/>
      <w:r w:rsidRPr="00151AA5">
        <w:t xml:space="preserve">. Zároveň děkuji panu Janu </w:t>
      </w:r>
      <w:proofErr w:type="spellStart"/>
      <w:r w:rsidRPr="00151AA5">
        <w:t>Šnyrychovi</w:t>
      </w:r>
      <w:proofErr w:type="spellEnd"/>
      <w:r w:rsidRPr="00151AA5">
        <w:t xml:space="preserve"> za informace o doplňku </w:t>
      </w:r>
      <w:proofErr w:type="spellStart"/>
      <w:r w:rsidRPr="00151AA5">
        <w:t>Vocalizer</w:t>
      </w:r>
      <w:proofErr w:type="spellEnd"/>
      <w:r w:rsidRPr="00151AA5">
        <w:t xml:space="preserve"> </w:t>
      </w:r>
      <w:proofErr w:type="spellStart"/>
      <w:r w:rsidRPr="00151AA5">
        <w:t>for</w:t>
      </w:r>
      <w:proofErr w:type="spellEnd"/>
      <w:r w:rsidRPr="00151AA5">
        <w:t xml:space="preserve"> NVDA. Velmi mně také pomohly konzultace s odborníky z Fakulty aplikovaných věd, kteří se zabývají vývojem počítačových hlasů.</w:t>
      </w:r>
    </w:p>
    <w:p w:rsidR="00200254" w:rsidRPr="00151AA5" w:rsidRDefault="00200254" w:rsidP="00C55FBD">
      <w:pPr>
        <w:pStyle w:val="Podtitul"/>
      </w:pPr>
      <w:r>
        <w:t>Jaromír Tichý</w:t>
      </w:r>
    </w:p>
    <w:p w:rsidR="00E11BBE" w:rsidRPr="00151AA5" w:rsidRDefault="00233008" w:rsidP="00233008">
      <w:pPr>
        <w:pStyle w:val="Nadpis1ArialBlack"/>
        <w:spacing w:before="240" w:line="240" w:lineRule="auto"/>
        <w:rPr>
          <w:rFonts w:ascii="Arial" w:hAnsi="Arial"/>
          <w:sz w:val="48"/>
          <w:szCs w:val="48"/>
          <w:u w:val="none"/>
        </w:rPr>
      </w:pPr>
      <w:bookmarkStart w:id="113" w:name="_Toc398707530"/>
      <w:bookmarkStart w:id="114" w:name="_Toc399753731"/>
      <w:bookmarkStart w:id="115" w:name="_Toc399753793"/>
      <w:bookmarkStart w:id="116" w:name="_Toc408216518"/>
      <w:bookmarkStart w:id="117" w:name="_Toc408216550"/>
      <w:bookmarkStart w:id="118" w:name="_Toc414263925"/>
      <w:bookmarkStart w:id="119" w:name="_Toc414608110"/>
      <w:bookmarkStart w:id="120" w:name="_Toc422145382"/>
      <w:bookmarkStart w:id="121" w:name="_Toc422145917"/>
      <w:bookmarkStart w:id="122" w:name="_Toc422218046"/>
      <w:bookmarkStart w:id="123" w:name="_Toc422218191"/>
      <w:bookmarkStart w:id="124" w:name="_Toc430611876"/>
      <w:bookmarkStart w:id="125" w:name="_Toc431286152"/>
      <w:bookmarkStart w:id="126" w:name="_Toc438021131"/>
      <w:bookmarkStart w:id="127" w:name="_Toc446404346"/>
      <w:bookmarkStart w:id="128" w:name="_Toc447088350"/>
      <w:bookmarkStart w:id="129" w:name="_Toc447173265"/>
      <w:bookmarkStart w:id="130" w:name="_Toc454779071"/>
      <w:bookmarkStart w:id="131" w:name="_Toc455038985"/>
      <w:bookmarkStart w:id="132" w:name="_Toc462218065"/>
      <w:bookmarkStart w:id="133" w:name="_Toc462225387"/>
      <w:bookmarkStart w:id="134" w:name="_Toc469911710"/>
      <w:bookmarkStart w:id="135" w:name="_Toc471108884"/>
      <w:bookmarkStart w:id="136" w:name="_Toc477333864"/>
      <w:bookmarkStart w:id="137" w:name="_Toc478364822"/>
      <w:bookmarkStart w:id="138" w:name="_Toc502736661"/>
      <w:bookmarkStart w:id="139" w:name="_Toc3474843"/>
      <w:r w:rsidRPr="00151AA5">
        <w:rPr>
          <w:rFonts w:ascii="Arial" w:hAnsi="Arial"/>
          <w:sz w:val="48"/>
          <w:szCs w:val="48"/>
          <w:u w:val="none"/>
        </w:rPr>
        <w:t>Oblast sociální</w:t>
      </w:r>
      <w:r w:rsidR="004E303E" w:rsidRPr="00151AA5">
        <w:rPr>
          <w:rFonts w:ascii="Arial" w:hAnsi="Arial"/>
          <w:sz w:val="48"/>
          <w:szCs w:val="48"/>
          <w:u w:val="none"/>
        </w:rPr>
        <w:t xml:space="preserve"> aneb ptejte se, co vás zajímá</w:t>
      </w:r>
      <w:bookmarkEnd w:id="105"/>
      <w:bookmarkEnd w:id="106"/>
      <w:bookmarkEnd w:id="107"/>
      <w:bookmarkEnd w:id="108"/>
      <w:bookmarkEnd w:id="109"/>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606460" w:rsidRPr="00151AA5" w:rsidRDefault="00606460" w:rsidP="00606460">
      <w:pPr>
        <w:pStyle w:val="Nadpis1"/>
      </w:pPr>
      <w:bookmarkStart w:id="140" w:name="_Toc3474844"/>
      <w:bookmarkStart w:id="141" w:name="_Toc398707532"/>
      <w:bookmarkStart w:id="142" w:name="_Toc399753733"/>
      <w:bookmarkStart w:id="143" w:name="_Toc399753795"/>
      <w:bookmarkStart w:id="144" w:name="_Toc408216520"/>
      <w:bookmarkStart w:id="145" w:name="_Toc408216552"/>
      <w:bookmarkStart w:id="146" w:name="_Toc414263927"/>
      <w:bookmarkStart w:id="147" w:name="_Toc414608112"/>
      <w:bookmarkStart w:id="148" w:name="_Toc422145385"/>
      <w:bookmarkStart w:id="149" w:name="_Toc422145920"/>
      <w:bookmarkStart w:id="150" w:name="_Toc422218049"/>
      <w:bookmarkStart w:id="151" w:name="_Toc422218194"/>
      <w:bookmarkStart w:id="152" w:name="_Toc430611878"/>
      <w:bookmarkStart w:id="153" w:name="_Toc431286154"/>
      <w:bookmarkStart w:id="154" w:name="_Toc438021132"/>
      <w:bookmarkStart w:id="155" w:name="_Toc446404349"/>
      <w:bookmarkStart w:id="156" w:name="_Toc447088353"/>
      <w:bookmarkStart w:id="157" w:name="_Toc447173268"/>
      <w:bookmarkStart w:id="158" w:name="_Toc454779072"/>
      <w:bookmarkStart w:id="159" w:name="_Toc455038986"/>
      <w:bookmarkStart w:id="160" w:name="_Toc462218067"/>
      <w:bookmarkStart w:id="161" w:name="_Toc462225389"/>
      <w:bookmarkStart w:id="162" w:name="_Toc469911711"/>
      <w:bookmarkStart w:id="163" w:name="_Toc471108885"/>
      <w:bookmarkStart w:id="164" w:name="_Toc477333865"/>
      <w:bookmarkStart w:id="165" w:name="_Toc478364823"/>
      <w:bookmarkStart w:id="166" w:name="_Toc383516946"/>
      <w:bookmarkStart w:id="167" w:name="_Toc390413352"/>
      <w:bookmarkStart w:id="168" w:name="_Toc391540735"/>
      <w:bookmarkStart w:id="169" w:name="_Toc391540862"/>
      <w:bookmarkStart w:id="170" w:name="_Toc391541335"/>
      <w:bookmarkStart w:id="171" w:name="_Toc422145387"/>
      <w:bookmarkStart w:id="172" w:name="_Toc422145922"/>
      <w:bookmarkStart w:id="173" w:name="_Toc422218051"/>
      <w:bookmarkStart w:id="174" w:name="_Toc422218196"/>
      <w:bookmarkStart w:id="175" w:name="_Toc430611880"/>
      <w:bookmarkStart w:id="176" w:name="_Toc431286156"/>
      <w:bookmarkStart w:id="177" w:name="_Toc438021133"/>
      <w:bookmarkStart w:id="178" w:name="_Toc446404351"/>
      <w:bookmarkStart w:id="179" w:name="_Toc447088355"/>
      <w:bookmarkStart w:id="180" w:name="_Toc447173270"/>
      <w:bookmarkStart w:id="181" w:name="_Toc454779074"/>
      <w:bookmarkStart w:id="182" w:name="_Toc455038988"/>
      <w:bookmarkStart w:id="183" w:name="_Toc462218068"/>
      <w:bookmarkStart w:id="184" w:name="_Toc462225390"/>
      <w:bookmarkStart w:id="185" w:name="_Toc469911712"/>
      <w:bookmarkStart w:id="186" w:name="_Toc471108886"/>
      <w:bookmarkStart w:id="187" w:name="_Toc477333866"/>
      <w:r w:rsidRPr="00151AA5">
        <w:t>Konec karenční doby</w:t>
      </w:r>
      <w:bookmarkEnd w:id="140"/>
    </w:p>
    <w:p w:rsidR="00606460" w:rsidRPr="00151AA5" w:rsidRDefault="00606460" w:rsidP="009172EC">
      <w:pPr>
        <w:pStyle w:val="Podtitul"/>
        <w:spacing w:before="240"/>
      </w:pPr>
      <w:r w:rsidRPr="00151AA5">
        <w:t xml:space="preserve">Realitou se stal dlouhodobý záměr levicových poslanců a zrušena byla třídenní karenční doba. Šlo o dobu prvních tří pracovních dnů, po kterou nebyla při dočasné pracovní neschopnosti zaměstnancům vyplácena náhrada mzdy. Novelou příslušných zákonů publikovanou pod číslem 32/2019 Sb. se tato karenční doba stane historií a náhrada mzdy či platu bude zaměstnancům vyplácena po prvních čtrnáct dnů od začátku dočasné pracovní neschopnosti, patnáctým dnem pak začíná </w:t>
      </w:r>
      <w:r w:rsidRPr="00151AA5">
        <w:lastRenderedPageBreak/>
        <w:t>výplata nemocenského. Tato změna nabude účinnosti 1. července 2019.</w:t>
      </w:r>
    </w:p>
    <w:p w:rsidR="00606460" w:rsidRPr="00151AA5" w:rsidRDefault="00606460" w:rsidP="00606460">
      <w:pPr>
        <w:pStyle w:val="Podtitul"/>
        <w:jc w:val="left"/>
      </w:pPr>
      <w:r w:rsidRPr="00151AA5">
        <w:t>Zdroj: https://www.sons.cz/03-2019-Informace-a-odpovedi-na-dotazy-ze-Socialne-pravni-poradny-SONS-P4006880.html</w:t>
      </w:r>
    </w:p>
    <w:p w:rsidR="0024681E" w:rsidRPr="00151AA5" w:rsidRDefault="0024681E" w:rsidP="0024681E">
      <w:pPr>
        <w:pStyle w:val="Nadpis1ArialBlack"/>
        <w:spacing w:before="240"/>
        <w:rPr>
          <w:rFonts w:ascii="Arial" w:hAnsi="Arial"/>
          <w:sz w:val="32"/>
          <w:szCs w:val="32"/>
        </w:rPr>
      </w:pPr>
      <w:bookmarkStart w:id="188" w:name="_Toc485802679"/>
      <w:bookmarkStart w:id="189" w:name="_Toc347484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151AA5">
        <w:rPr>
          <w:rFonts w:ascii="Arial" w:hAnsi="Arial"/>
        </w:rPr>
        <w:t>Přehled klubových aktivit</w:t>
      </w:r>
      <w:bookmarkEnd w:id="188"/>
      <w:bookmarkEnd w:id="189"/>
    </w:p>
    <w:p w:rsidR="0024681E" w:rsidRPr="00151AA5" w:rsidRDefault="0024681E" w:rsidP="0024681E">
      <w:pPr>
        <w:spacing w:before="360" w:after="120"/>
        <w:rPr>
          <w:rFonts w:ascii="Arial" w:hAnsi="Arial" w:cs="Arial"/>
          <w:b/>
          <w:bCs/>
          <w:sz w:val="32"/>
          <w:szCs w:val="32"/>
          <w:u w:val="single"/>
        </w:rPr>
      </w:pPr>
      <w:r w:rsidRPr="00151AA5">
        <w:rPr>
          <w:rFonts w:ascii="Arial" w:hAnsi="Arial" w:cs="Arial"/>
          <w:b/>
          <w:bCs/>
          <w:sz w:val="32"/>
          <w:szCs w:val="32"/>
          <w:u w:val="single"/>
        </w:rPr>
        <w:t>Pondělí</w:t>
      </w:r>
    </w:p>
    <w:p w:rsidR="0024681E" w:rsidRPr="00151AA5" w:rsidRDefault="0024681E" w:rsidP="0024681E">
      <w:pPr>
        <w:tabs>
          <w:tab w:val="left" w:pos="3686"/>
        </w:tabs>
        <w:spacing w:before="120" w:after="120"/>
        <w:rPr>
          <w:rFonts w:ascii="Arial" w:hAnsi="Arial" w:cs="Arial"/>
          <w:bCs/>
          <w:sz w:val="32"/>
          <w:szCs w:val="32"/>
        </w:rPr>
      </w:pPr>
      <w:proofErr w:type="spellStart"/>
      <w:r w:rsidRPr="00151AA5">
        <w:rPr>
          <w:rFonts w:ascii="Arial" w:hAnsi="Arial" w:cs="Arial"/>
          <w:bCs/>
          <w:sz w:val="32"/>
          <w:szCs w:val="32"/>
        </w:rPr>
        <w:t>Pedig</w:t>
      </w:r>
      <w:proofErr w:type="spellEnd"/>
      <w:r w:rsidRPr="00151AA5">
        <w:rPr>
          <w:rFonts w:ascii="Arial" w:hAnsi="Arial" w:cs="Arial"/>
          <w:bCs/>
          <w:sz w:val="32"/>
          <w:szCs w:val="32"/>
        </w:rPr>
        <w:t xml:space="preserve"> I.</w:t>
      </w:r>
      <w:r w:rsidRPr="00151AA5">
        <w:rPr>
          <w:rFonts w:ascii="Arial" w:hAnsi="Arial" w:cs="Arial"/>
          <w:bCs/>
          <w:sz w:val="32"/>
          <w:szCs w:val="32"/>
        </w:rPr>
        <w:tab/>
        <w:t>13:30 – 15:00</w:t>
      </w:r>
      <w:r w:rsidRPr="00151AA5">
        <w:rPr>
          <w:rFonts w:ascii="Arial" w:hAnsi="Arial" w:cs="Arial"/>
          <w:bCs/>
          <w:sz w:val="32"/>
          <w:szCs w:val="32"/>
        </w:rPr>
        <w:tab/>
      </w:r>
      <w:r w:rsidRPr="00151AA5">
        <w:rPr>
          <w:rFonts w:ascii="Arial" w:hAnsi="Arial" w:cs="Arial"/>
          <w:bCs/>
          <w:sz w:val="32"/>
          <w:szCs w:val="32"/>
        </w:rPr>
        <w:tab/>
        <w:t>lichý týden</w:t>
      </w:r>
    </w:p>
    <w:p w:rsidR="0024681E" w:rsidRPr="00151AA5" w:rsidRDefault="0024681E" w:rsidP="0024681E">
      <w:pPr>
        <w:tabs>
          <w:tab w:val="left" w:pos="3686"/>
        </w:tabs>
        <w:spacing w:before="120" w:after="120"/>
        <w:rPr>
          <w:rFonts w:ascii="Arial" w:hAnsi="Arial" w:cs="Arial"/>
          <w:bCs/>
          <w:sz w:val="32"/>
          <w:szCs w:val="32"/>
        </w:rPr>
      </w:pPr>
      <w:proofErr w:type="spellStart"/>
      <w:r w:rsidRPr="00151AA5">
        <w:rPr>
          <w:rFonts w:ascii="Arial" w:hAnsi="Arial" w:cs="Arial"/>
          <w:bCs/>
          <w:sz w:val="32"/>
          <w:szCs w:val="32"/>
        </w:rPr>
        <w:t>Pedig</w:t>
      </w:r>
      <w:proofErr w:type="spellEnd"/>
      <w:r w:rsidRPr="00151AA5">
        <w:rPr>
          <w:rFonts w:ascii="Arial" w:hAnsi="Arial" w:cs="Arial"/>
          <w:bCs/>
          <w:sz w:val="32"/>
          <w:szCs w:val="32"/>
        </w:rPr>
        <w:t xml:space="preserve"> II. </w:t>
      </w:r>
      <w:r w:rsidRPr="00151AA5">
        <w:rPr>
          <w:rFonts w:ascii="Arial" w:hAnsi="Arial" w:cs="Arial"/>
          <w:bCs/>
          <w:sz w:val="32"/>
          <w:szCs w:val="32"/>
        </w:rPr>
        <w:tab/>
        <w:t xml:space="preserve">13:30 – 15:00 </w:t>
      </w:r>
      <w:r w:rsidRPr="00151AA5">
        <w:rPr>
          <w:rFonts w:ascii="Arial" w:hAnsi="Arial" w:cs="Arial"/>
          <w:bCs/>
          <w:sz w:val="32"/>
          <w:szCs w:val="32"/>
        </w:rPr>
        <w:tab/>
        <w:t xml:space="preserve">sudý týden </w:t>
      </w:r>
    </w:p>
    <w:p w:rsidR="0024681E" w:rsidRPr="00151AA5" w:rsidRDefault="0024681E" w:rsidP="0024681E">
      <w:pPr>
        <w:spacing w:before="360" w:after="120"/>
        <w:rPr>
          <w:rFonts w:ascii="Arial" w:hAnsi="Arial" w:cs="Arial"/>
          <w:b/>
          <w:bCs/>
          <w:sz w:val="32"/>
          <w:szCs w:val="32"/>
          <w:u w:val="single"/>
        </w:rPr>
      </w:pPr>
      <w:r w:rsidRPr="00151AA5">
        <w:rPr>
          <w:rFonts w:ascii="Arial" w:hAnsi="Arial" w:cs="Arial"/>
          <w:b/>
          <w:bCs/>
          <w:sz w:val="32"/>
          <w:szCs w:val="32"/>
          <w:u w:val="single"/>
        </w:rPr>
        <w:t>Úterý</w:t>
      </w:r>
    </w:p>
    <w:p w:rsidR="0024681E" w:rsidRPr="00151AA5" w:rsidRDefault="0024681E" w:rsidP="0024681E">
      <w:pPr>
        <w:tabs>
          <w:tab w:val="left" w:pos="3686"/>
        </w:tabs>
        <w:spacing w:before="120" w:after="240"/>
        <w:rPr>
          <w:rFonts w:ascii="Arial" w:hAnsi="Arial" w:cs="Arial"/>
          <w:bCs/>
          <w:sz w:val="32"/>
          <w:szCs w:val="32"/>
        </w:rPr>
      </w:pPr>
      <w:r w:rsidRPr="00151AA5">
        <w:rPr>
          <w:rFonts w:ascii="Arial" w:hAnsi="Arial" w:cs="Arial"/>
          <w:bCs/>
          <w:sz w:val="32"/>
          <w:szCs w:val="32"/>
        </w:rPr>
        <w:t>Německá gramatika</w:t>
      </w:r>
      <w:r w:rsidRPr="00151AA5">
        <w:rPr>
          <w:rFonts w:ascii="Arial" w:hAnsi="Arial" w:cs="Arial"/>
          <w:bCs/>
          <w:sz w:val="32"/>
          <w:szCs w:val="32"/>
        </w:rPr>
        <w:tab/>
        <w:t>15:00 – 16:00</w:t>
      </w:r>
      <w:r w:rsidRPr="00151AA5">
        <w:rPr>
          <w:rFonts w:ascii="Arial" w:hAnsi="Arial" w:cs="Arial"/>
          <w:bCs/>
          <w:sz w:val="32"/>
          <w:szCs w:val="32"/>
        </w:rPr>
        <w:tab/>
      </w:r>
      <w:r w:rsidRPr="00151AA5">
        <w:rPr>
          <w:rFonts w:ascii="Arial" w:hAnsi="Arial" w:cs="Arial"/>
          <w:bCs/>
          <w:sz w:val="32"/>
          <w:szCs w:val="32"/>
        </w:rPr>
        <w:tab/>
        <w:t>mimo TC</w:t>
      </w:r>
    </w:p>
    <w:p w:rsidR="0024681E" w:rsidRPr="00151AA5" w:rsidRDefault="0024681E" w:rsidP="0024681E">
      <w:pPr>
        <w:tabs>
          <w:tab w:val="left" w:pos="3686"/>
        </w:tabs>
        <w:spacing w:before="360" w:after="120"/>
        <w:rPr>
          <w:rFonts w:ascii="Arial" w:hAnsi="Arial" w:cs="Arial"/>
          <w:b/>
          <w:bCs/>
          <w:sz w:val="32"/>
          <w:szCs w:val="32"/>
          <w:u w:val="single"/>
        </w:rPr>
      </w:pPr>
      <w:r w:rsidRPr="00151AA5">
        <w:rPr>
          <w:rFonts w:ascii="Arial" w:hAnsi="Arial" w:cs="Arial"/>
          <w:b/>
          <w:bCs/>
          <w:sz w:val="32"/>
          <w:szCs w:val="32"/>
          <w:u w:val="single"/>
        </w:rPr>
        <w:t>Středa</w:t>
      </w:r>
    </w:p>
    <w:p w:rsidR="0024681E" w:rsidRPr="00151AA5" w:rsidRDefault="0024681E" w:rsidP="0024681E">
      <w:pPr>
        <w:tabs>
          <w:tab w:val="left" w:pos="3686"/>
        </w:tabs>
        <w:spacing w:after="120"/>
        <w:rPr>
          <w:rFonts w:ascii="Arial" w:hAnsi="Arial" w:cs="Arial"/>
          <w:sz w:val="32"/>
          <w:szCs w:val="32"/>
        </w:rPr>
      </w:pPr>
      <w:r w:rsidRPr="00151AA5">
        <w:rPr>
          <w:rFonts w:ascii="Arial" w:hAnsi="Arial" w:cs="Arial"/>
          <w:sz w:val="32"/>
          <w:szCs w:val="32"/>
        </w:rPr>
        <w:t>Angličtina II. - Saša</w:t>
      </w:r>
      <w:r w:rsidRPr="00151AA5">
        <w:rPr>
          <w:rFonts w:ascii="Arial" w:hAnsi="Arial" w:cs="Arial"/>
          <w:sz w:val="32"/>
          <w:szCs w:val="32"/>
        </w:rPr>
        <w:tab/>
        <w:t>10:00 – 11:00</w:t>
      </w:r>
      <w:r w:rsidRPr="00151AA5">
        <w:rPr>
          <w:rFonts w:ascii="Arial" w:hAnsi="Arial" w:cs="Arial"/>
          <w:sz w:val="32"/>
          <w:szCs w:val="32"/>
        </w:rPr>
        <w:tab/>
      </w:r>
      <w:r w:rsidRPr="00151AA5">
        <w:rPr>
          <w:rFonts w:ascii="Arial" w:hAnsi="Arial" w:cs="Arial"/>
          <w:sz w:val="32"/>
          <w:szCs w:val="32"/>
        </w:rPr>
        <w:tab/>
        <w:t xml:space="preserve">každý týden </w:t>
      </w:r>
    </w:p>
    <w:p w:rsidR="0024681E" w:rsidRPr="00151AA5" w:rsidRDefault="0024681E" w:rsidP="0024681E">
      <w:pPr>
        <w:tabs>
          <w:tab w:val="left" w:pos="3686"/>
        </w:tabs>
        <w:spacing w:after="120"/>
        <w:rPr>
          <w:rFonts w:ascii="Arial" w:hAnsi="Arial" w:cs="Arial"/>
          <w:sz w:val="32"/>
          <w:szCs w:val="32"/>
        </w:rPr>
      </w:pPr>
      <w:r w:rsidRPr="00151AA5">
        <w:rPr>
          <w:rFonts w:ascii="Arial" w:hAnsi="Arial" w:cs="Arial"/>
          <w:sz w:val="32"/>
          <w:szCs w:val="32"/>
        </w:rPr>
        <w:t xml:space="preserve">Simulovaná střelba I. </w:t>
      </w:r>
      <w:r w:rsidRPr="00151AA5">
        <w:rPr>
          <w:rFonts w:ascii="Arial" w:hAnsi="Arial" w:cs="Arial"/>
          <w:sz w:val="32"/>
          <w:szCs w:val="32"/>
        </w:rPr>
        <w:tab/>
        <w:t xml:space="preserve">11:00 – 12:00 </w:t>
      </w:r>
      <w:r w:rsidRPr="00151AA5">
        <w:rPr>
          <w:rFonts w:ascii="Arial" w:hAnsi="Arial" w:cs="Arial"/>
          <w:sz w:val="32"/>
          <w:szCs w:val="32"/>
        </w:rPr>
        <w:tab/>
        <w:t xml:space="preserve">každý týden </w:t>
      </w:r>
    </w:p>
    <w:p w:rsidR="0024681E" w:rsidRPr="00151AA5" w:rsidRDefault="0024681E" w:rsidP="0024681E">
      <w:pPr>
        <w:tabs>
          <w:tab w:val="left" w:pos="3686"/>
        </w:tabs>
        <w:spacing w:after="120"/>
        <w:rPr>
          <w:rFonts w:ascii="Arial" w:hAnsi="Arial" w:cs="Arial"/>
          <w:sz w:val="32"/>
          <w:szCs w:val="32"/>
        </w:rPr>
      </w:pPr>
      <w:r w:rsidRPr="00151AA5">
        <w:rPr>
          <w:rFonts w:ascii="Arial" w:hAnsi="Arial" w:cs="Arial"/>
          <w:sz w:val="32"/>
          <w:szCs w:val="32"/>
        </w:rPr>
        <w:t>Angličtina III. - Petr</w:t>
      </w:r>
      <w:r w:rsidRPr="00151AA5">
        <w:rPr>
          <w:rFonts w:ascii="Arial" w:hAnsi="Arial" w:cs="Arial"/>
          <w:sz w:val="32"/>
          <w:szCs w:val="32"/>
        </w:rPr>
        <w:tab/>
        <w:t>14:00  - 15:00</w:t>
      </w:r>
      <w:r w:rsidRPr="00151AA5">
        <w:rPr>
          <w:rFonts w:ascii="Arial" w:hAnsi="Arial" w:cs="Arial"/>
          <w:sz w:val="32"/>
          <w:szCs w:val="32"/>
        </w:rPr>
        <w:tab/>
      </w:r>
      <w:r w:rsidRPr="00151AA5">
        <w:rPr>
          <w:rFonts w:ascii="Arial" w:hAnsi="Arial" w:cs="Arial"/>
          <w:sz w:val="32"/>
          <w:szCs w:val="32"/>
        </w:rPr>
        <w:tab/>
        <w:t xml:space="preserve">sudý týden </w:t>
      </w:r>
    </w:p>
    <w:p w:rsidR="0024681E" w:rsidRPr="00151AA5" w:rsidRDefault="0024681E" w:rsidP="0024681E">
      <w:pPr>
        <w:tabs>
          <w:tab w:val="left" w:pos="3686"/>
        </w:tabs>
        <w:spacing w:before="360" w:after="120"/>
        <w:rPr>
          <w:rFonts w:ascii="Arial" w:hAnsi="Arial" w:cs="Arial"/>
          <w:b/>
          <w:bCs/>
          <w:sz w:val="32"/>
          <w:szCs w:val="32"/>
          <w:u w:val="single"/>
        </w:rPr>
      </w:pPr>
      <w:r w:rsidRPr="00151AA5">
        <w:rPr>
          <w:rFonts w:ascii="Arial" w:hAnsi="Arial" w:cs="Arial"/>
          <w:b/>
          <w:bCs/>
          <w:sz w:val="32"/>
          <w:szCs w:val="32"/>
          <w:u w:val="single"/>
        </w:rPr>
        <w:t>Čtvrtek</w:t>
      </w:r>
    </w:p>
    <w:p w:rsidR="0024681E" w:rsidRPr="00151AA5" w:rsidRDefault="0024681E" w:rsidP="0024681E">
      <w:pPr>
        <w:tabs>
          <w:tab w:val="left" w:pos="3686"/>
        </w:tabs>
        <w:spacing w:after="120"/>
        <w:rPr>
          <w:rFonts w:ascii="Arial" w:hAnsi="Arial" w:cs="Arial"/>
          <w:sz w:val="32"/>
          <w:szCs w:val="32"/>
        </w:rPr>
      </w:pPr>
      <w:proofErr w:type="spellStart"/>
      <w:r w:rsidRPr="00151AA5">
        <w:rPr>
          <w:rFonts w:ascii="Arial" w:hAnsi="Arial" w:cs="Arial"/>
          <w:sz w:val="32"/>
          <w:szCs w:val="32"/>
        </w:rPr>
        <w:t>Pedig</w:t>
      </w:r>
      <w:proofErr w:type="spellEnd"/>
      <w:r w:rsidRPr="00151AA5">
        <w:rPr>
          <w:rFonts w:ascii="Arial" w:hAnsi="Arial" w:cs="Arial"/>
          <w:sz w:val="32"/>
          <w:szCs w:val="32"/>
        </w:rPr>
        <w:t xml:space="preserve"> III. </w:t>
      </w:r>
      <w:r w:rsidRPr="00151AA5">
        <w:rPr>
          <w:rFonts w:ascii="Arial" w:hAnsi="Arial" w:cs="Arial"/>
          <w:sz w:val="32"/>
          <w:szCs w:val="32"/>
        </w:rPr>
        <w:tab/>
        <w:t xml:space="preserve">  9:00 – 10:30</w:t>
      </w:r>
      <w:r w:rsidRPr="00151AA5">
        <w:rPr>
          <w:rFonts w:ascii="Arial" w:hAnsi="Arial" w:cs="Arial"/>
          <w:sz w:val="32"/>
          <w:szCs w:val="32"/>
        </w:rPr>
        <w:tab/>
      </w:r>
      <w:r w:rsidRPr="00151AA5">
        <w:rPr>
          <w:rFonts w:ascii="Arial" w:hAnsi="Arial" w:cs="Arial"/>
          <w:sz w:val="32"/>
          <w:szCs w:val="32"/>
        </w:rPr>
        <w:tab/>
        <w:t>sudý týden</w:t>
      </w:r>
    </w:p>
    <w:p w:rsidR="0024681E" w:rsidRPr="00151AA5" w:rsidRDefault="0024681E" w:rsidP="0024681E">
      <w:pPr>
        <w:tabs>
          <w:tab w:val="left" w:pos="3686"/>
        </w:tabs>
        <w:spacing w:after="120"/>
        <w:rPr>
          <w:rFonts w:ascii="Arial" w:hAnsi="Arial" w:cs="Arial"/>
          <w:sz w:val="32"/>
          <w:szCs w:val="32"/>
        </w:rPr>
      </w:pPr>
      <w:proofErr w:type="spellStart"/>
      <w:r w:rsidRPr="00151AA5">
        <w:rPr>
          <w:rFonts w:ascii="Arial" w:hAnsi="Arial" w:cs="Arial"/>
          <w:sz w:val="32"/>
          <w:szCs w:val="32"/>
        </w:rPr>
        <w:t>Pedig</w:t>
      </w:r>
      <w:proofErr w:type="spellEnd"/>
      <w:r w:rsidRPr="00151AA5">
        <w:rPr>
          <w:rFonts w:ascii="Arial" w:hAnsi="Arial" w:cs="Arial"/>
          <w:sz w:val="32"/>
          <w:szCs w:val="32"/>
        </w:rPr>
        <w:t xml:space="preserve"> IV. </w:t>
      </w:r>
      <w:r w:rsidRPr="00151AA5">
        <w:rPr>
          <w:rFonts w:ascii="Arial" w:hAnsi="Arial" w:cs="Arial"/>
          <w:sz w:val="32"/>
          <w:szCs w:val="32"/>
        </w:rPr>
        <w:tab/>
        <w:t xml:space="preserve">  9:00 – 10:30</w:t>
      </w:r>
      <w:r w:rsidRPr="00151AA5">
        <w:rPr>
          <w:rFonts w:ascii="Arial" w:hAnsi="Arial" w:cs="Arial"/>
          <w:sz w:val="32"/>
          <w:szCs w:val="32"/>
        </w:rPr>
        <w:tab/>
      </w:r>
      <w:r w:rsidRPr="00151AA5">
        <w:rPr>
          <w:rFonts w:ascii="Arial" w:hAnsi="Arial" w:cs="Arial"/>
          <w:sz w:val="32"/>
          <w:szCs w:val="32"/>
        </w:rPr>
        <w:tab/>
        <w:t>lichý týden</w:t>
      </w:r>
    </w:p>
    <w:p w:rsidR="0024681E" w:rsidRPr="00151AA5" w:rsidRDefault="0024681E" w:rsidP="0024681E">
      <w:pPr>
        <w:tabs>
          <w:tab w:val="left" w:pos="3686"/>
        </w:tabs>
        <w:spacing w:after="120"/>
        <w:rPr>
          <w:rFonts w:ascii="Arial" w:hAnsi="Arial" w:cs="Arial"/>
          <w:sz w:val="32"/>
          <w:szCs w:val="32"/>
        </w:rPr>
      </w:pPr>
      <w:r w:rsidRPr="00151AA5">
        <w:rPr>
          <w:rFonts w:ascii="Arial" w:hAnsi="Arial" w:cs="Arial"/>
          <w:sz w:val="32"/>
          <w:szCs w:val="32"/>
        </w:rPr>
        <w:t>Simulovaná střelba II.</w:t>
      </w:r>
      <w:r w:rsidRPr="00151AA5">
        <w:rPr>
          <w:rFonts w:ascii="Arial" w:hAnsi="Arial" w:cs="Arial"/>
          <w:sz w:val="32"/>
          <w:szCs w:val="32"/>
        </w:rPr>
        <w:tab/>
        <w:t>14:00 – 15:00</w:t>
      </w:r>
      <w:r w:rsidRPr="00151AA5">
        <w:rPr>
          <w:rFonts w:ascii="Arial" w:hAnsi="Arial" w:cs="Arial"/>
          <w:sz w:val="32"/>
          <w:szCs w:val="32"/>
        </w:rPr>
        <w:tab/>
      </w:r>
      <w:r w:rsidRPr="00151AA5">
        <w:rPr>
          <w:rFonts w:ascii="Arial" w:hAnsi="Arial" w:cs="Arial"/>
          <w:sz w:val="32"/>
          <w:szCs w:val="32"/>
        </w:rPr>
        <w:tab/>
        <w:t xml:space="preserve">každý týden </w:t>
      </w:r>
    </w:p>
    <w:p w:rsidR="0024681E" w:rsidRPr="00151AA5" w:rsidRDefault="0024681E" w:rsidP="0024681E">
      <w:pPr>
        <w:tabs>
          <w:tab w:val="left" w:pos="3686"/>
        </w:tabs>
        <w:spacing w:after="120"/>
        <w:rPr>
          <w:rFonts w:ascii="Arial" w:hAnsi="Arial" w:cs="Arial"/>
          <w:sz w:val="32"/>
          <w:szCs w:val="32"/>
        </w:rPr>
      </w:pPr>
      <w:r w:rsidRPr="00151AA5">
        <w:rPr>
          <w:rFonts w:ascii="Arial" w:hAnsi="Arial" w:cs="Arial"/>
          <w:sz w:val="32"/>
          <w:szCs w:val="32"/>
        </w:rPr>
        <w:t xml:space="preserve">Klub společenských her </w:t>
      </w:r>
      <w:r w:rsidRPr="00151AA5">
        <w:rPr>
          <w:rFonts w:ascii="Arial" w:hAnsi="Arial" w:cs="Arial"/>
          <w:sz w:val="32"/>
          <w:szCs w:val="32"/>
        </w:rPr>
        <w:tab/>
        <w:t xml:space="preserve">16:00 – </w:t>
      </w:r>
      <w:proofErr w:type="gramStart"/>
      <w:r w:rsidRPr="00151AA5">
        <w:rPr>
          <w:rFonts w:ascii="Arial" w:hAnsi="Arial" w:cs="Arial"/>
          <w:sz w:val="32"/>
          <w:szCs w:val="32"/>
        </w:rPr>
        <w:t>17:15</w:t>
      </w:r>
      <w:r w:rsidRPr="00151AA5">
        <w:rPr>
          <w:rFonts w:ascii="Arial" w:hAnsi="Arial" w:cs="Arial"/>
          <w:sz w:val="32"/>
          <w:szCs w:val="32"/>
        </w:rPr>
        <w:tab/>
      </w:r>
      <w:r w:rsidRPr="00151AA5">
        <w:rPr>
          <w:rFonts w:ascii="Arial" w:hAnsi="Arial" w:cs="Arial"/>
          <w:sz w:val="32"/>
          <w:szCs w:val="32"/>
        </w:rPr>
        <w:tab/>
        <w:t>1.a 3.ČT</w:t>
      </w:r>
      <w:proofErr w:type="gramEnd"/>
      <w:r w:rsidRPr="00151AA5">
        <w:rPr>
          <w:rFonts w:ascii="Arial" w:hAnsi="Arial" w:cs="Arial"/>
          <w:sz w:val="32"/>
          <w:szCs w:val="32"/>
        </w:rPr>
        <w:t xml:space="preserve"> v měsíci </w:t>
      </w:r>
    </w:p>
    <w:p w:rsidR="0024681E" w:rsidRPr="00151AA5" w:rsidRDefault="0024681E" w:rsidP="0024681E">
      <w:pPr>
        <w:tabs>
          <w:tab w:val="left" w:pos="3686"/>
        </w:tabs>
        <w:spacing w:after="120"/>
        <w:rPr>
          <w:rFonts w:ascii="Arial" w:hAnsi="Arial" w:cs="Arial"/>
          <w:sz w:val="32"/>
          <w:szCs w:val="32"/>
        </w:rPr>
      </w:pPr>
      <w:r w:rsidRPr="00151AA5">
        <w:rPr>
          <w:rFonts w:ascii="Arial" w:hAnsi="Arial" w:cs="Arial"/>
          <w:sz w:val="32"/>
          <w:szCs w:val="32"/>
        </w:rPr>
        <w:t>Náboženství</w:t>
      </w:r>
      <w:r w:rsidRPr="00151AA5">
        <w:rPr>
          <w:rFonts w:ascii="Arial" w:hAnsi="Arial" w:cs="Arial"/>
          <w:sz w:val="32"/>
          <w:szCs w:val="32"/>
        </w:rPr>
        <w:tab/>
        <w:t>16:00 – 17:00 </w:t>
      </w:r>
      <w:r w:rsidRPr="00151AA5">
        <w:rPr>
          <w:rFonts w:ascii="Arial" w:hAnsi="Arial" w:cs="Arial"/>
          <w:sz w:val="32"/>
          <w:szCs w:val="32"/>
        </w:rPr>
        <w:tab/>
        <w:t xml:space="preserve">2. ČT v měsíci </w:t>
      </w:r>
    </w:p>
    <w:p w:rsidR="0024681E" w:rsidRPr="00151AA5" w:rsidRDefault="0024681E" w:rsidP="0024681E">
      <w:pPr>
        <w:tabs>
          <w:tab w:val="left" w:pos="3686"/>
        </w:tabs>
        <w:spacing w:before="360" w:after="120"/>
        <w:rPr>
          <w:rFonts w:ascii="Arial" w:hAnsi="Arial" w:cs="Arial"/>
          <w:b/>
          <w:sz w:val="32"/>
          <w:szCs w:val="32"/>
          <w:u w:val="single"/>
        </w:rPr>
      </w:pPr>
      <w:r w:rsidRPr="00151AA5">
        <w:rPr>
          <w:rFonts w:ascii="Arial" w:hAnsi="Arial" w:cs="Arial"/>
          <w:b/>
          <w:sz w:val="32"/>
          <w:szCs w:val="32"/>
          <w:u w:val="single"/>
        </w:rPr>
        <w:t>Pátek</w:t>
      </w:r>
    </w:p>
    <w:p w:rsidR="0024681E" w:rsidRPr="00151AA5" w:rsidRDefault="0024681E" w:rsidP="0024681E">
      <w:pPr>
        <w:tabs>
          <w:tab w:val="left" w:pos="3686"/>
        </w:tabs>
        <w:spacing w:after="120"/>
        <w:rPr>
          <w:rFonts w:ascii="Arial" w:hAnsi="Arial" w:cs="Arial"/>
          <w:sz w:val="32"/>
          <w:szCs w:val="32"/>
        </w:rPr>
      </w:pPr>
      <w:r w:rsidRPr="00151AA5">
        <w:rPr>
          <w:rFonts w:ascii="Arial" w:hAnsi="Arial" w:cs="Arial"/>
          <w:sz w:val="32"/>
          <w:szCs w:val="32"/>
        </w:rPr>
        <w:t xml:space="preserve">Angličtina I. </w:t>
      </w:r>
      <w:r w:rsidRPr="00151AA5">
        <w:rPr>
          <w:rFonts w:ascii="Arial" w:hAnsi="Arial" w:cs="Arial"/>
          <w:sz w:val="32"/>
          <w:szCs w:val="32"/>
        </w:rPr>
        <w:tab/>
        <w:t xml:space="preserve">  9:15 – 10:00 </w:t>
      </w:r>
      <w:r w:rsidRPr="00151AA5">
        <w:rPr>
          <w:rFonts w:ascii="Arial" w:hAnsi="Arial" w:cs="Arial"/>
          <w:sz w:val="32"/>
          <w:szCs w:val="32"/>
        </w:rPr>
        <w:tab/>
        <w:t>každý týden</w:t>
      </w:r>
    </w:p>
    <w:p w:rsidR="0024681E" w:rsidRPr="00151AA5" w:rsidRDefault="0024681E" w:rsidP="0024681E">
      <w:pPr>
        <w:tabs>
          <w:tab w:val="left" w:pos="3686"/>
        </w:tabs>
        <w:spacing w:after="120"/>
        <w:rPr>
          <w:rFonts w:ascii="Arial" w:hAnsi="Arial" w:cs="Arial"/>
          <w:sz w:val="32"/>
          <w:szCs w:val="32"/>
        </w:rPr>
      </w:pPr>
      <w:r w:rsidRPr="00151AA5">
        <w:rPr>
          <w:rFonts w:ascii="Arial" w:hAnsi="Arial" w:cs="Arial"/>
          <w:sz w:val="32"/>
          <w:szCs w:val="32"/>
        </w:rPr>
        <w:t>Francouzský jazyk</w:t>
      </w:r>
      <w:r w:rsidRPr="00151AA5">
        <w:rPr>
          <w:rFonts w:ascii="Arial" w:hAnsi="Arial" w:cs="Arial"/>
          <w:sz w:val="32"/>
          <w:szCs w:val="32"/>
        </w:rPr>
        <w:tab/>
        <w:t>12:30 – 14:00</w:t>
      </w:r>
      <w:r w:rsidRPr="00151AA5">
        <w:rPr>
          <w:rFonts w:ascii="Arial" w:hAnsi="Arial" w:cs="Arial"/>
          <w:sz w:val="32"/>
          <w:szCs w:val="32"/>
        </w:rPr>
        <w:tab/>
      </w:r>
      <w:r w:rsidRPr="00151AA5">
        <w:rPr>
          <w:rFonts w:ascii="Arial" w:hAnsi="Arial" w:cs="Arial"/>
          <w:sz w:val="32"/>
          <w:szCs w:val="32"/>
        </w:rPr>
        <w:tab/>
        <w:t>mimo TC</w:t>
      </w:r>
    </w:p>
    <w:p w:rsidR="0024681E" w:rsidRPr="00151AA5" w:rsidRDefault="0024681E" w:rsidP="0024681E">
      <w:pPr>
        <w:spacing w:before="240" w:line="360" w:lineRule="auto"/>
        <w:jc w:val="both"/>
        <w:rPr>
          <w:rFonts w:ascii="Arial" w:hAnsi="Arial" w:cs="Arial"/>
          <w:sz w:val="32"/>
          <w:szCs w:val="32"/>
          <w:u w:val="single"/>
        </w:rPr>
      </w:pPr>
      <w:r w:rsidRPr="00151AA5">
        <w:rPr>
          <w:rFonts w:ascii="Arial" w:hAnsi="Arial" w:cs="Arial"/>
          <w:sz w:val="32"/>
          <w:szCs w:val="32"/>
          <w:u w:val="single"/>
        </w:rPr>
        <w:lastRenderedPageBreak/>
        <w:t xml:space="preserve">Přihlásit se můžete: </w:t>
      </w:r>
    </w:p>
    <w:p w:rsidR="0024681E" w:rsidRPr="00151AA5" w:rsidRDefault="0024681E" w:rsidP="0024681E">
      <w:pPr>
        <w:spacing w:after="200"/>
        <w:ind w:left="720" w:hanging="360"/>
        <w:jc w:val="both"/>
        <w:rPr>
          <w:rFonts w:ascii="Arial" w:hAnsi="Arial" w:cs="Arial"/>
          <w:sz w:val="32"/>
          <w:szCs w:val="32"/>
        </w:rPr>
      </w:pPr>
      <w:r w:rsidRPr="00151AA5">
        <w:rPr>
          <w:rFonts w:ascii="Arial" w:hAnsi="Arial" w:cs="Arial"/>
          <w:sz w:val="32"/>
          <w:szCs w:val="32"/>
        </w:rPr>
        <w:t>a)</w:t>
      </w:r>
      <w:r w:rsidRPr="00151AA5">
        <w:rPr>
          <w:sz w:val="14"/>
          <w:szCs w:val="14"/>
        </w:rPr>
        <w:t xml:space="preserve">  </w:t>
      </w:r>
      <w:r w:rsidRPr="00151AA5">
        <w:rPr>
          <w:rFonts w:ascii="Arial" w:hAnsi="Arial" w:cs="Arial"/>
          <w:sz w:val="32"/>
          <w:szCs w:val="32"/>
        </w:rPr>
        <w:t>osobně - v </w:t>
      </w:r>
      <w:proofErr w:type="spellStart"/>
      <w:r w:rsidRPr="00151AA5">
        <w:rPr>
          <w:rFonts w:ascii="Arial" w:hAnsi="Arial" w:cs="Arial"/>
          <w:sz w:val="32"/>
          <w:szCs w:val="32"/>
        </w:rPr>
        <w:t>TyfloCentru</w:t>
      </w:r>
      <w:proofErr w:type="spellEnd"/>
      <w:r w:rsidRPr="00151AA5">
        <w:rPr>
          <w:rFonts w:ascii="Arial" w:hAnsi="Arial" w:cs="Arial"/>
          <w:sz w:val="32"/>
          <w:szCs w:val="32"/>
        </w:rPr>
        <w:t xml:space="preserve"> v Tomanově ulici č. 5 ve 3. patře, </w:t>
      </w:r>
    </w:p>
    <w:p w:rsidR="0024681E" w:rsidRPr="00151AA5" w:rsidRDefault="0024681E" w:rsidP="0024681E">
      <w:pPr>
        <w:spacing w:after="200"/>
        <w:ind w:left="720" w:hanging="360"/>
        <w:jc w:val="both"/>
        <w:rPr>
          <w:rFonts w:ascii="Arial" w:hAnsi="Arial" w:cs="Arial"/>
          <w:sz w:val="32"/>
          <w:szCs w:val="32"/>
        </w:rPr>
      </w:pPr>
      <w:r w:rsidRPr="00151AA5">
        <w:rPr>
          <w:rFonts w:ascii="Arial" w:hAnsi="Arial" w:cs="Arial"/>
          <w:sz w:val="32"/>
          <w:szCs w:val="32"/>
        </w:rPr>
        <w:t>b)</w:t>
      </w:r>
      <w:r w:rsidRPr="00151AA5">
        <w:rPr>
          <w:sz w:val="14"/>
          <w:szCs w:val="14"/>
        </w:rPr>
        <w:t> </w:t>
      </w:r>
      <w:r w:rsidRPr="00151AA5">
        <w:rPr>
          <w:rFonts w:ascii="Arial" w:hAnsi="Arial" w:cs="Arial"/>
          <w:sz w:val="32"/>
          <w:szCs w:val="32"/>
        </w:rPr>
        <w:t>telefonicky – 377 420 481, 605 079 801 – Lenka Potůčková</w:t>
      </w:r>
    </w:p>
    <w:p w:rsidR="00A4780B" w:rsidRPr="00151AA5" w:rsidRDefault="0024681E" w:rsidP="0024681E">
      <w:pPr>
        <w:spacing w:after="200"/>
        <w:ind w:left="720" w:hanging="360"/>
        <w:jc w:val="both"/>
        <w:rPr>
          <w:rFonts w:ascii="Arial" w:hAnsi="Arial" w:cs="Arial"/>
          <w:sz w:val="32"/>
          <w:szCs w:val="32"/>
        </w:rPr>
      </w:pPr>
      <w:r w:rsidRPr="00151AA5">
        <w:rPr>
          <w:rFonts w:ascii="Arial" w:hAnsi="Arial" w:cs="Arial"/>
          <w:sz w:val="32"/>
          <w:szCs w:val="32"/>
        </w:rPr>
        <w:t>c)</w:t>
      </w:r>
      <w:r w:rsidRPr="00151AA5">
        <w:rPr>
          <w:sz w:val="14"/>
          <w:szCs w:val="14"/>
        </w:rPr>
        <w:t xml:space="preserve">  </w:t>
      </w:r>
      <w:r w:rsidRPr="00151AA5">
        <w:rPr>
          <w:rFonts w:ascii="Arial" w:hAnsi="Arial" w:cs="Arial"/>
          <w:sz w:val="32"/>
          <w:szCs w:val="32"/>
        </w:rPr>
        <w:t xml:space="preserve">e-mailem – </w:t>
      </w:r>
      <w:hyperlink r:id="rId12" w:history="1">
        <w:r w:rsidRPr="00151AA5">
          <w:rPr>
            <w:rStyle w:val="Hypertextovodkaz"/>
            <w:rFonts w:ascii="Arial" w:hAnsi="Arial"/>
            <w:color w:val="auto"/>
            <w:sz w:val="32"/>
            <w:szCs w:val="32"/>
          </w:rPr>
          <w:t>potuckova@tc-plzen.cz</w:t>
        </w:r>
      </w:hyperlink>
      <w:r w:rsidRPr="00151AA5">
        <w:rPr>
          <w:rFonts w:ascii="Arial" w:hAnsi="Arial" w:cs="Arial"/>
          <w:sz w:val="32"/>
          <w:szCs w:val="32"/>
        </w:rPr>
        <w:t xml:space="preserve"> </w:t>
      </w:r>
    </w:p>
    <w:p w:rsidR="0072102A" w:rsidRPr="00151AA5" w:rsidRDefault="0072102A" w:rsidP="0072102A">
      <w:pPr>
        <w:pStyle w:val="Nadpis1ArialBlack"/>
        <w:spacing w:before="240"/>
        <w:rPr>
          <w:rFonts w:ascii="Arial" w:hAnsi="Arial"/>
          <w:sz w:val="32"/>
          <w:szCs w:val="32"/>
          <w:u w:val="none"/>
        </w:rPr>
      </w:pPr>
      <w:bookmarkStart w:id="190" w:name="_Toc3474846"/>
      <w:r w:rsidRPr="00151AA5">
        <w:rPr>
          <w:rFonts w:ascii="Arial" w:hAnsi="Arial"/>
          <w:u w:val="none"/>
        </w:rPr>
        <w:t>Různé</w:t>
      </w:r>
      <w:bookmarkEnd w:id="190"/>
    </w:p>
    <w:p w:rsidR="0094401A" w:rsidRPr="00151AA5" w:rsidRDefault="0094401A" w:rsidP="0094401A">
      <w:pPr>
        <w:pStyle w:val="Nadpis1"/>
      </w:pPr>
      <w:bookmarkStart w:id="191" w:name="_Toc3474847"/>
      <w:bookmarkStart w:id="192" w:name="OLE_LINK15"/>
      <w:bookmarkStart w:id="193" w:name="OLE_LINK14"/>
      <w:bookmarkStart w:id="194" w:name="OLE_LINK13"/>
      <w:bookmarkStart w:id="195" w:name="OLE_LINK12"/>
      <w:bookmarkStart w:id="196" w:name="OLE_LINK11"/>
      <w:bookmarkStart w:id="197" w:name="OLE_LINK10"/>
      <w:bookmarkStart w:id="198" w:name="OLE_LINK9"/>
      <w:bookmarkStart w:id="199" w:name="OLE_LINK8"/>
      <w:bookmarkStart w:id="200" w:name="OLE_LINK7"/>
      <w:bookmarkStart w:id="201" w:name="OLE_LINK6"/>
      <w:bookmarkStart w:id="202" w:name="OLE_LINK5"/>
      <w:bookmarkStart w:id="203" w:name="OLE_LINK4"/>
      <w:bookmarkStart w:id="204" w:name="OLE_LINK3"/>
      <w:bookmarkStart w:id="205" w:name="OLE_LINK2"/>
      <w:r w:rsidRPr="00151AA5">
        <w:t>Pozvánka na koncert</w:t>
      </w:r>
      <w:bookmarkEnd w:id="191"/>
    </w:p>
    <w:p w:rsidR="0094401A" w:rsidRPr="00151AA5" w:rsidRDefault="0094401A" w:rsidP="0094401A">
      <w:pPr>
        <w:rPr>
          <w:rFonts w:ascii="Arial" w:hAnsi="Arial" w:cs="Arial"/>
          <w:sz w:val="22"/>
          <w:szCs w:val="22"/>
        </w:rPr>
      </w:pPr>
    </w:p>
    <w:p w:rsidR="0094401A" w:rsidRPr="00151AA5" w:rsidRDefault="00A17785" w:rsidP="0094401A">
      <w:pPr>
        <w:pStyle w:val="Podtitul"/>
      </w:pPr>
      <w:r w:rsidRPr="00151AA5">
        <w:t>Zveme vás na koncert kapely Lucy</w:t>
      </w:r>
      <w:r w:rsidR="0094401A" w:rsidRPr="00151AA5">
        <w:t>4</w:t>
      </w:r>
      <w:r w:rsidRPr="00151AA5">
        <w:t xml:space="preserve">music Lucie </w:t>
      </w:r>
      <w:proofErr w:type="spellStart"/>
      <w:r w:rsidRPr="00151AA5">
        <w:t>Motošické</w:t>
      </w:r>
      <w:proofErr w:type="spellEnd"/>
      <w:r w:rsidR="0094401A" w:rsidRPr="00151AA5">
        <w:t xml:space="preserve">.  Partnery tohoto projektu jsou Západočeské divadlo Cheb, Chebský deník a křesťanský časopis Život víry. Pořadatelem je </w:t>
      </w:r>
      <w:proofErr w:type="gramStart"/>
      <w:r w:rsidR="0094401A" w:rsidRPr="00151AA5">
        <w:t>O.K.</w:t>
      </w:r>
      <w:proofErr w:type="gramEnd"/>
      <w:r w:rsidR="0094401A" w:rsidRPr="00151AA5">
        <w:t xml:space="preserve"> produkt. Prosíme, pokud možno</w:t>
      </w:r>
      <w:r w:rsidR="005A2F5F" w:rsidRPr="00151AA5">
        <w:t>,</w:t>
      </w:r>
      <w:r w:rsidR="0094401A" w:rsidRPr="00151AA5">
        <w:t xml:space="preserve"> pozvěte na koncert i své přátele.</w:t>
      </w:r>
    </w:p>
    <w:p w:rsidR="0094401A" w:rsidRPr="00151AA5" w:rsidRDefault="0094401A" w:rsidP="0094401A">
      <w:pPr>
        <w:pStyle w:val="Podtitul"/>
        <w:rPr>
          <w:rFonts w:ascii="Times New Roman" w:hAnsi="Times New Roman" w:cs="Times New Roman"/>
          <w:sz w:val="24"/>
        </w:rPr>
      </w:pPr>
      <w:r w:rsidRPr="00151AA5">
        <w:t xml:space="preserve">Informace můžete získat na telefonních číslech a emailu: </w:t>
      </w:r>
    </w:p>
    <w:p w:rsidR="0094401A" w:rsidRPr="00151AA5" w:rsidRDefault="0094401A" w:rsidP="0094401A">
      <w:pPr>
        <w:pStyle w:val="Podtitul"/>
      </w:pPr>
      <w:r w:rsidRPr="00151AA5">
        <w:t xml:space="preserve">Telefon: 773 567 762 (pracovní telefon) anebo telefon 737 418 242 (soukromé číslo Ondřeje </w:t>
      </w:r>
      <w:proofErr w:type="spellStart"/>
      <w:r w:rsidRPr="00151AA5">
        <w:t>Kožára</w:t>
      </w:r>
      <w:proofErr w:type="spellEnd"/>
      <w:r w:rsidRPr="00151AA5">
        <w:t xml:space="preserve">). </w:t>
      </w:r>
    </w:p>
    <w:p w:rsidR="0094401A" w:rsidRPr="00151AA5" w:rsidRDefault="0094401A" w:rsidP="0094401A">
      <w:pPr>
        <w:pStyle w:val="Podtitul"/>
      </w:pPr>
      <w:r w:rsidRPr="00151AA5">
        <w:t xml:space="preserve">email: </w:t>
      </w:r>
      <w:hyperlink r:id="rId13" w:history="1">
        <w:r w:rsidRPr="00151AA5">
          <w:t>styvi.real@centrum.cz</w:t>
        </w:r>
      </w:hyperlink>
      <w:r w:rsidRPr="00151AA5">
        <w:t xml:space="preserve"> </w:t>
      </w:r>
    </w:p>
    <w:p w:rsidR="0094401A" w:rsidRPr="00151AA5" w:rsidRDefault="005A2F5F" w:rsidP="0094401A">
      <w:pPr>
        <w:pStyle w:val="Podtitul"/>
      </w:pPr>
      <w:r w:rsidRPr="00151AA5">
        <w:t xml:space="preserve">Firma </w:t>
      </w:r>
      <w:proofErr w:type="gramStart"/>
      <w:r w:rsidRPr="00151AA5">
        <w:t>O.K.</w:t>
      </w:r>
      <w:proofErr w:type="gramEnd"/>
      <w:r w:rsidRPr="00151AA5">
        <w:t xml:space="preserve"> produkt</w:t>
      </w:r>
      <w:r w:rsidR="0094401A" w:rsidRPr="00151AA5">
        <w:t xml:space="preserve"> je firmou pana Ondřeje </w:t>
      </w:r>
      <w:proofErr w:type="spellStart"/>
      <w:r w:rsidR="0094401A" w:rsidRPr="00151AA5">
        <w:t>Kožára</w:t>
      </w:r>
      <w:proofErr w:type="spellEnd"/>
      <w:r w:rsidR="0094401A" w:rsidRPr="00151AA5">
        <w:t xml:space="preserve">. </w:t>
      </w:r>
    </w:p>
    <w:p w:rsidR="0094401A" w:rsidRPr="00151AA5" w:rsidRDefault="0094401A" w:rsidP="0094401A">
      <w:pPr>
        <w:pStyle w:val="Podtitul"/>
      </w:pPr>
      <w:r w:rsidRPr="00151AA5">
        <w:t xml:space="preserve">S pozdravem a s přáním hodně boží lásky a požehnání </w:t>
      </w:r>
    </w:p>
    <w:p w:rsidR="00F74615" w:rsidRPr="00857802" w:rsidRDefault="0094401A" w:rsidP="0072102A">
      <w:pPr>
        <w:pStyle w:val="Podtitul"/>
        <w:rPr>
          <w:rFonts w:ascii="Times New Roman" w:hAnsi="Times New Roman" w:cs="Times New Roman"/>
          <w:sz w:val="24"/>
        </w:rPr>
      </w:pPr>
      <w:r w:rsidRPr="00151AA5">
        <w:t xml:space="preserve">Ondřej </w:t>
      </w:r>
      <w:proofErr w:type="spellStart"/>
      <w:r w:rsidRPr="00151AA5">
        <w:t>Kožár</w:t>
      </w:r>
      <w:proofErr w:type="spellEnd"/>
      <w:r w:rsidRPr="00151AA5">
        <w:t xml:space="preserve">, </w:t>
      </w:r>
      <w:proofErr w:type="gramStart"/>
      <w:r w:rsidRPr="00151AA5">
        <w:t>O.K.</w:t>
      </w:r>
      <w:proofErr w:type="gramEnd"/>
      <w:r w:rsidRPr="00151AA5">
        <w:t xml:space="preserve"> produkt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4E303E" w:rsidRPr="00151AA5" w:rsidRDefault="004E303E" w:rsidP="004E303E">
      <w:pPr>
        <w:pStyle w:val="Nadpis1ArialBlack"/>
        <w:pBdr>
          <w:top w:val="single" w:sz="12" w:space="0" w:color="auto" w:shadow="1"/>
          <w:bottom w:val="single" w:sz="12" w:space="0" w:color="auto" w:shadow="1"/>
        </w:pBdr>
        <w:spacing w:line="240" w:lineRule="auto"/>
        <w:rPr>
          <w:rFonts w:ascii="Arial" w:hAnsi="Arial"/>
          <w:sz w:val="52"/>
          <w:szCs w:val="52"/>
          <w:u w:val="none"/>
        </w:rPr>
      </w:pPr>
      <w:bookmarkStart w:id="206" w:name="_Toc408216523"/>
      <w:bookmarkStart w:id="207" w:name="_Toc408216555"/>
      <w:bookmarkStart w:id="208" w:name="_Toc414263931"/>
      <w:bookmarkStart w:id="209" w:name="_Toc414608116"/>
      <w:bookmarkStart w:id="210" w:name="_Toc422145390"/>
      <w:bookmarkStart w:id="211" w:name="_Toc422145925"/>
      <w:bookmarkStart w:id="212" w:name="_Toc422218054"/>
      <w:bookmarkStart w:id="213" w:name="_Toc422218199"/>
      <w:bookmarkStart w:id="214" w:name="_Toc430611881"/>
      <w:bookmarkStart w:id="215" w:name="_Toc431286157"/>
      <w:bookmarkStart w:id="216" w:name="_Toc438021136"/>
      <w:bookmarkStart w:id="217" w:name="_Toc446404353"/>
      <w:bookmarkStart w:id="218" w:name="_Toc447088357"/>
      <w:bookmarkStart w:id="219" w:name="_Toc447173272"/>
      <w:bookmarkStart w:id="220" w:name="_Toc454779075"/>
      <w:bookmarkStart w:id="221" w:name="_Toc455038989"/>
      <w:bookmarkStart w:id="222" w:name="_Toc462218069"/>
      <w:bookmarkStart w:id="223" w:name="_Toc462225391"/>
      <w:bookmarkStart w:id="224" w:name="_Toc469911713"/>
      <w:bookmarkStart w:id="225" w:name="_Toc471108887"/>
      <w:bookmarkStart w:id="226" w:name="_Toc477333867"/>
      <w:bookmarkStart w:id="227" w:name="_Toc478364825"/>
      <w:bookmarkStart w:id="228" w:name="_Toc3474848"/>
      <w:bookmarkStart w:id="229" w:name="_Toc359921977"/>
      <w:bookmarkStart w:id="230" w:name="_Toc367970935"/>
      <w:bookmarkStart w:id="231" w:name="_Toc375036958"/>
      <w:bookmarkStart w:id="232" w:name="_Toc376759681"/>
      <w:bookmarkStart w:id="233" w:name="_Toc383516950"/>
      <w:bookmarkStart w:id="234" w:name="_Toc390413356"/>
      <w:bookmarkStart w:id="235" w:name="_Toc391540669"/>
      <w:bookmarkStart w:id="236" w:name="_Toc391540739"/>
      <w:bookmarkStart w:id="237" w:name="_Toc391540866"/>
      <w:bookmarkStart w:id="238" w:name="_Toc391541337"/>
      <w:bookmarkStart w:id="239" w:name="_Toc398707536"/>
      <w:bookmarkStart w:id="240" w:name="_Toc399753737"/>
      <w:bookmarkStart w:id="241" w:name="_Toc399753799"/>
      <w:bookmarkStart w:id="242" w:name="_Toc408216524"/>
      <w:bookmarkStart w:id="243" w:name="_Toc408216556"/>
      <w:bookmarkStart w:id="244" w:name="_Toc414263932"/>
      <w:bookmarkStart w:id="245" w:name="_Toc41460811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51AA5">
        <w:rPr>
          <w:rFonts w:ascii="Arial" w:hAnsi="Arial"/>
          <w:sz w:val="52"/>
          <w:szCs w:val="52"/>
          <w:u w:val="none"/>
        </w:rPr>
        <w:t>Odbočky a jejich akce</w:t>
      </w:r>
      <w:bookmarkStart w:id="246" w:name="_Toc422145391"/>
      <w:bookmarkStart w:id="247" w:name="_Toc422145926"/>
      <w:bookmarkStart w:id="248" w:name="_Toc422218055"/>
      <w:bookmarkStart w:id="249" w:name="_Toc422218200"/>
      <w:bookmarkStart w:id="250" w:name="_Toc430611882"/>
      <w:bookmarkStart w:id="251" w:name="_Toc431286158"/>
      <w:bookmarkStart w:id="252" w:name="_Toc438021137"/>
      <w:bookmarkStart w:id="253" w:name="_Toc446404354"/>
      <w:bookmarkStart w:id="254" w:name="_Toc447088358"/>
      <w:bookmarkStart w:id="255" w:name="_Toc447173273"/>
      <w:bookmarkStart w:id="256" w:name="_Toc454779076"/>
      <w:bookmarkStart w:id="257" w:name="_Toc455038990"/>
      <w:bookmarkStart w:id="258" w:name="_Toc462218070"/>
      <w:bookmarkStart w:id="259" w:name="_Toc462225392"/>
      <w:bookmarkStart w:id="260" w:name="_Toc469911714"/>
      <w:bookmarkStart w:id="261" w:name="_Toc471108888"/>
      <w:bookmarkStart w:id="262" w:name="_Toc477333868"/>
      <w:bookmarkStart w:id="263" w:name="_Toc478364826"/>
      <w:bookmarkStart w:id="264" w:name="_Toc48580141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9E080D" w:rsidRPr="00151AA5" w:rsidRDefault="009E080D" w:rsidP="009E080D">
      <w:pPr>
        <w:pStyle w:val="AlenadkovnjednoduchModr"/>
        <w:spacing w:before="240"/>
        <w:jc w:val="both"/>
        <w:rPr>
          <w:color w:val="auto"/>
        </w:rPr>
      </w:pPr>
      <w:bookmarkStart w:id="265" w:name="_Toc524712792"/>
      <w:bookmarkStart w:id="266" w:name="_Toc525652929"/>
      <w:bookmarkStart w:id="267" w:name="_Toc534181306"/>
      <w:bookmarkStart w:id="268" w:name="_Toc3474849"/>
      <w:bookmarkStart w:id="269" w:name="_Toc359921978"/>
      <w:bookmarkStart w:id="270" w:name="_Toc367970936"/>
      <w:bookmarkStart w:id="271" w:name="_Toc375036959"/>
      <w:bookmarkStart w:id="272" w:name="_Toc376759682"/>
      <w:bookmarkStart w:id="273" w:name="_Toc383516951"/>
      <w:bookmarkStart w:id="274" w:name="_Toc390413357"/>
      <w:bookmarkStart w:id="275" w:name="_Toc391540670"/>
      <w:bookmarkStart w:id="276" w:name="_Toc391540740"/>
      <w:bookmarkStart w:id="277" w:name="_Toc391540867"/>
      <w:bookmarkStart w:id="278" w:name="_Toc391541338"/>
      <w:bookmarkStart w:id="279" w:name="_Toc398707537"/>
      <w:bookmarkStart w:id="280" w:name="_Toc399753738"/>
      <w:bookmarkStart w:id="281" w:name="_Toc399753800"/>
      <w:bookmarkStart w:id="282" w:name="_Toc408216525"/>
      <w:bookmarkStart w:id="283" w:name="_Toc408216557"/>
      <w:bookmarkStart w:id="284" w:name="_Toc414263933"/>
      <w:bookmarkStart w:id="285" w:name="_Toc414608118"/>
      <w:bookmarkStart w:id="286" w:name="_Toc422145392"/>
      <w:bookmarkStart w:id="287" w:name="_Toc422145927"/>
      <w:bookmarkStart w:id="288" w:name="_Toc422218056"/>
      <w:bookmarkStart w:id="289" w:name="_Toc422218201"/>
      <w:bookmarkStart w:id="290" w:name="_Toc430611883"/>
      <w:bookmarkStart w:id="291" w:name="_Toc431286159"/>
      <w:bookmarkStart w:id="292" w:name="_Toc438021138"/>
      <w:bookmarkStart w:id="293" w:name="_Toc446404355"/>
      <w:bookmarkStart w:id="294" w:name="_Toc447088359"/>
      <w:bookmarkStart w:id="295" w:name="_Toc447173274"/>
      <w:bookmarkStart w:id="296" w:name="_Toc454779077"/>
      <w:bookmarkStart w:id="297" w:name="_Toc455038991"/>
      <w:bookmarkStart w:id="298" w:name="_Toc462218071"/>
      <w:bookmarkStart w:id="299" w:name="_Toc462225393"/>
      <w:bookmarkStart w:id="300" w:name="_Toc469911715"/>
      <w:bookmarkStart w:id="301" w:name="_Toc471108889"/>
      <w:bookmarkStart w:id="302" w:name="_Toc477333869"/>
      <w:bookmarkStart w:id="303" w:name="_Toc478364827"/>
      <w:bookmarkStart w:id="304" w:name="_Toc485801415"/>
      <w:bookmarkStart w:id="305" w:name="_Toc502736669"/>
      <w:bookmarkStart w:id="306" w:name="_Toc502736840"/>
      <w:bookmarkStart w:id="307" w:name="_Toc510535934"/>
      <w:bookmarkStart w:id="308" w:name="_Toc51787412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151AA5">
        <w:rPr>
          <w:color w:val="auto"/>
        </w:rPr>
        <w:t>OO SONS Domažlice</w:t>
      </w:r>
      <w:bookmarkEnd w:id="265"/>
      <w:bookmarkEnd w:id="266"/>
      <w:bookmarkEnd w:id="267"/>
      <w:bookmarkEnd w:id="268"/>
    </w:p>
    <w:p w:rsidR="009E080D" w:rsidRPr="00151AA5" w:rsidRDefault="009E080D" w:rsidP="00661D41">
      <w:pPr>
        <w:pStyle w:val="Podtitul"/>
        <w:numPr>
          <w:ilvl w:val="0"/>
          <w:numId w:val="1"/>
        </w:numPr>
        <w:tabs>
          <w:tab w:val="left" w:pos="360"/>
        </w:tabs>
        <w:spacing w:before="240"/>
      </w:pPr>
      <w:r w:rsidRPr="00151AA5">
        <w:t xml:space="preserve">předsedkyně odbočky paní Olga Selnarová </w:t>
      </w:r>
    </w:p>
    <w:p w:rsidR="009E080D" w:rsidRPr="00151AA5" w:rsidRDefault="009E080D" w:rsidP="009E080D">
      <w:pPr>
        <w:pStyle w:val="Podtitul"/>
        <w:numPr>
          <w:ilvl w:val="0"/>
          <w:numId w:val="1"/>
        </w:numPr>
        <w:tabs>
          <w:tab w:val="left" w:pos="360"/>
        </w:tabs>
      </w:pPr>
      <w:r w:rsidRPr="00151AA5">
        <w:t xml:space="preserve">adresa odbočky: Kozinova 236, 344 01 Domažlice </w:t>
      </w:r>
    </w:p>
    <w:p w:rsidR="009E080D" w:rsidRPr="00151AA5" w:rsidRDefault="009E080D" w:rsidP="009E080D">
      <w:pPr>
        <w:pStyle w:val="Podtitul"/>
        <w:numPr>
          <w:ilvl w:val="0"/>
          <w:numId w:val="1"/>
        </w:numPr>
        <w:tabs>
          <w:tab w:val="left" w:pos="360"/>
        </w:tabs>
      </w:pPr>
      <w:r w:rsidRPr="00151AA5">
        <w:lastRenderedPageBreak/>
        <w:t>telefon: 723 448 048, 737 857 201</w:t>
      </w:r>
    </w:p>
    <w:p w:rsidR="009E080D" w:rsidRPr="00151AA5" w:rsidRDefault="009E080D" w:rsidP="009E080D">
      <w:pPr>
        <w:pStyle w:val="Podtitul"/>
        <w:numPr>
          <w:ilvl w:val="0"/>
          <w:numId w:val="1"/>
        </w:numPr>
        <w:tabs>
          <w:tab w:val="left" w:pos="360"/>
        </w:tabs>
        <w:spacing w:after="240"/>
        <w:ind w:left="731" w:hanging="357"/>
        <w:rPr>
          <w:rStyle w:val="Hypertextovodkaz"/>
          <w:color w:val="auto"/>
          <w:u w:val="none"/>
        </w:rPr>
      </w:pPr>
      <w:r w:rsidRPr="00151AA5">
        <w:t xml:space="preserve">email: </w:t>
      </w:r>
      <w:hyperlink r:id="rId14" w:history="1">
        <w:r w:rsidRPr="00151AA5">
          <w:rPr>
            <w:rStyle w:val="Hypertextovodkaz"/>
            <w:color w:val="auto"/>
          </w:rPr>
          <w:t>olga.selnarova@seznam.cz</w:t>
        </w:r>
      </w:hyperlink>
    </w:p>
    <w:p w:rsidR="009E080D" w:rsidRPr="00151AA5" w:rsidRDefault="009E080D" w:rsidP="009E080D">
      <w:pPr>
        <w:spacing w:before="360"/>
        <w:jc w:val="both"/>
        <w:rPr>
          <w:rFonts w:ascii="Arial" w:hAnsi="Arial" w:cs="Arial"/>
          <w:b/>
          <w:sz w:val="48"/>
          <w:szCs w:val="48"/>
        </w:rPr>
      </w:pPr>
      <w:r w:rsidRPr="00151AA5">
        <w:rPr>
          <w:rFonts w:ascii="Arial" w:hAnsi="Arial" w:cs="Arial"/>
          <w:b/>
          <w:sz w:val="48"/>
          <w:szCs w:val="48"/>
        </w:rPr>
        <w:t>OO SONS PLZEŇ – MĚSTO</w:t>
      </w:r>
    </w:p>
    <w:p w:rsidR="009E080D" w:rsidRPr="00151AA5" w:rsidRDefault="009E080D" w:rsidP="00661D41">
      <w:pPr>
        <w:pStyle w:val="Podtitul"/>
        <w:numPr>
          <w:ilvl w:val="0"/>
          <w:numId w:val="1"/>
        </w:numPr>
        <w:spacing w:before="240"/>
      </w:pPr>
      <w:r w:rsidRPr="00151AA5">
        <w:t xml:space="preserve">předsedkyně odbočky paní Dana </w:t>
      </w:r>
      <w:proofErr w:type="spellStart"/>
      <w:r w:rsidRPr="00151AA5">
        <w:t>Hakrová</w:t>
      </w:r>
      <w:proofErr w:type="spellEnd"/>
    </w:p>
    <w:p w:rsidR="009E080D" w:rsidRPr="00151AA5" w:rsidRDefault="009E080D" w:rsidP="009E080D">
      <w:pPr>
        <w:pStyle w:val="Podtitul"/>
        <w:numPr>
          <w:ilvl w:val="0"/>
          <w:numId w:val="1"/>
        </w:numPr>
      </w:pPr>
      <w:r w:rsidRPr="00151AA5">
        <w:t>adresa odbočky: Tomanova 5, 301 00 Plzeň; schází se každé úterý v klubovně v 2. patře od 9:00 do 12:00</w:t>
      </w:r>
    </w:p>
    <w:p w:rsidR="00495F6B" w:rsidRPr="00151AA5" w:rsidRDefault="009E080D" w:rsidP="00661D41">
      <w:pPr>
        <w:pStyle w:val="Podtitul"/>
        <w:numPr>
          <w:ilvl w:val="0"/>
          <w:numId w:val="1"/>
        </w:numPr>
        <w:spacing w:after="240"/>
      </w:pPr>
      <w:r w:rsidRPr="00151AA5">
        <w:t>telefon: 728 499 073, 778 441</w:t>
      </w:r>
      <w:r w:rsidR="00B0676D" w:rsidRPr="00151AA5">
        <w:t> </w:t>
      </w:r>
      <w:r w:rsidRPr="00151AA5">
        <w:t>503</w:t>
      </w:r>
    </w:p>
    <w:p w:rsidR="00B0676D" w:rsidRPr="00151AA5" w:rsidRDefault="00B0676D" w:rsidP="00B0676D">
      <w:pPr>
        <w:pStyle w:val="Nadpis1"/>
      </w:pPr>
      <w:bookmarkStart w:id="309" w:name="_Toc3474850"/>
      <w:r w:rsidRPr="00151AA5">
        <w:t>Příspěvek z OO SONS PLZEŇ - MĚSTO</w:t>
      </w:r>
      <w:bookmarkEnd w:id="309"/>
    </w:p>
    <w:p w:rsidR="00FC6E15" w:rsidRPr="00151AA5" w:rsidRDefault="005A2F5F" w:rsidP="009172EC">
      <w:pPr>
        <w:pStyle w:val="Podtitul"/>
        <w:spacing w:before="240"/>
      </w:pPr>
      <w:r w:rsidRPr="00151AA5">
        <w:t>Vážení</w:t>
      </w:r>
      <w:r w:rsidR="00FC6E15" w:rsidRPr="00151AA5">
        <w:t>, ta</w:t>
      </w:r>
      <w:r w:rsidRPr="00151AA5">
        <w:t>k máme už 3. měsíc 1. čtvrtletí. T</w:t>
      </w:r>
      <w:r w:rsidR="00FC6E15" w:rsidRPr="00151AA5">
        <w:t>oto zimn</w:t>
      </w:r>
      <w:r w:rsidRPr="00151AA5">
        <w:t>í čtvrtletí bylo bohaté na sníh</w:t>
      </w:r>
      <w:r w:rsidR="00FC6E15" w:rsidRPr="00151AA5">
        <w:t>,</w:t>
      </w:r>
      <w:r w:rsidRPr="00151AA5">
        <w:t xml:space="preserve"> </w:t>
      </w:r>
      <w:r w:rsidR="00FC6E15" w:rsidRPr="00151AA5">
        <w:t>chladné, mrazivé dny. Proto jsme se scházeli převážně jen v klubu,</w:t>
      </w:r>
      <w:r w:rsidRPr="00151AA5">
        <w:t xml:space="preserve"> </w:t>
      </w:r>
      <w:r w:rsidR="00FC6E15" w:rsidRPr="00151AA5">
        <w:t>ale rádi jsme oslavili nový rok, narozeniny našich členů, navštívili některé nejstarší členy doma.</w:t>
      </w:r>
      <w:r w:rsidRPr="00151AA5">
        <w:t xml:space="preserve"> </w:t>
      </w:r>
      <w:r w:rsidR="00FC6E15" w:rsidRPr="00151AA5">
        <w:t xml:space="preserve">Zúčastnili jsme se akce </w:t>
      </w:r>
      <w:proofErr w:type="spellStart"/>
      <w:r w:rsidR="00FC6E15" w:rsidRPr="00151AA5">
        <w:t>Tyfloservisu</w:t>
      </w:r>
      <w:proofErr w:type="spellEnd"/>
      <w:r w:rsidR="00FC6E15" w:rsidRPr="00151AA5">
        <w:t xml:space="preserve"> v jejich zázemí, to jest prohlídky nově nainstalované kuchyně pro nevidomé a slabozraké. Žasli jsme, ja</w:t>
      </w:r>
      <w:r w:rsidRPr="00151AA5">
        <w:t xml:space="preserve">k  je kuchyň moderní a vybavená </w:t>
      </w:r>
      <w:r w:rsidR="00FC6E15" w:rsidRPr="00151AA5">
        <w:t>a že tam opravdu budou členové vařit a učit se vše používat.</w:t>
      </w:r>
    </w:p>
    <w:p w:rsidR="00FC6E15" w:rsidRPr="00151AA5" w:rsidRDefault="00FC6E15" w:rsidP="00FC6E15">
      <w:pPr>
        <w:pStyle w:val="Podtitul"/>
      </w:pPr>
      <w:r w:rsidRPr="00151AA5">
        <w:t>V březnu také rádi oslavíme MDŽ, my nejstarší máme tento svátek rádi, ženy dostanou kytičku a určitě i pohoštění.</w:t>
      </w:r>
      <w:r w:rsidR="00152AA3" w:rsidRPr="00151AA5">
        <w:t xml:space="preserve"> </w:t>
      </w:r>
      <w:r w:rsidRPr="00151AA5">
        <w:t>Zavzpomínáme</w:t>
      </w:r>
      <w:r w:rsidR="005A2F5F" w:rsidRPr="00151AA5">
        <w:t>,</w:t>
      </w:r>
      <w:r w:rsidRPr="00151AA5">
        <w:t xml:space="preserve"> jak jsme oslavovaly MDŽ, my ženy v produktivním věku a na pracovištích.</w:t>
      </w:r>
    </w:p>
    <w:p w:rsidR="00FC6E15" w:rsidRPr="00151AA5" w:rsidRDefault="005A2F5F" w:rsidP="00FC6E15">
      <w:pPr>
        <w:pStyle w:val="Podtitul"/>
      </w:pPr>
      <w:r w:rsidRPr="00151AA5">
        <w:t xml:space="preserve">Ve 2. </w:t>
      </w:r>
      <w:r w:rsidR="00FC6E15" w:rsidRPr="00151AA5">
        <w:t>čtvrtletí se</w:t>
      </w:r>
      <w:r w:rsidRPr="00151AA5">
        <w:t xml:space="preserve"> </w:t>
      </w:r>
      <w:proofErr w:type="gramStart"/>
      <w:r w:rsidRPr="00151AA5">
        <w:t xml:space="preserve">10.4. </w:t>
      </w:r>
      <w:r w:rsidR="00FC6E15" w:rsidRPr="00151AA5">
        <w:t>zúčastníme</w:t>
      </w:r>
      <w:proofErr w:type="gramEnd"/>
      <w:r w:rsidR="00311553">
        <w:t xml:space="preserve"> zájezdu </w:t>
      </w:r>
      <w:proofErr w:type="spellStart"/>
      <w:r w:rsidR="00311553">
        <w:t>TyfloC</w:t>
      </w:r>
      <w:r w:rsidR="00FC6E15" w:rsidRPr="00151AA5">
        <w:t>entra</w:t>
      </w:r>
      <w:proofErr w:type="spellEnd"/>
      <w:r w:rsidR="00FC6E15" w:rsidRPr="00151AA5">
        <w:t xml:space="preserve"> do Blovic.</w:t>
      </w:r>
      <w:r w:rsidRPr="00151AA5">
        <w:t xml:space="preserve"> </w:t>
      </w:r>
      <w:r w:rsidR="00FC6E15" w:rsidRPr="00151AA5">
        <w:t>Je tam pěkné muzeum se zajímavými výstavami.</w:t>
      </w:r>
      <w:r w:rsidRPr="00151AA5">
        <w:t xml:space="preserve"> </w:t>
      </w:r>
      <w:r w:rsidR="00FC6E15" w:rsidRPr="00151AA5">
        <w:t xml:space="preserve">23. 4. si v klubu </w:t>
      </w:r>
      <w:r w:rsidR="00FC6E15" w:rsidRPr="00151AA5">
        <w:lastRenderedPageBreak/>
        <w:t>oslavíme velikonoční svátky a pozveme děti z mateřské školy na jejich jarní vystoupení.</w:t>
      </w:r>
    </w:p>
    <w:p w:rsidR="00FC6E15" w:rsidRPr="00151AA5" w:rsidRDefault="00FC6E15" w:rsidP="00FC6E15">
      <w:pPr>
        <w:pStyle w:val="Podtitul"/>
      </w:pPr>
      <w:r w:rsidRPr="00151AA5">
        <w:t>Také pozveme pana Zajíčka na přednášku a poetické vyprávění o přírodě. Známe ho  z Vranovic, kde jsme  byli na jeho  Pohádkově.</w:t>
      </w:r>
    </w:p>
    <w:p w:rsidR="00FC6E15" w:rsidRPr="00151AA5" w:rsidRDefault="00FC6E15" w:rsidP="00FC6E15">
      <w:pPr>
        <w:pStyle w:val="Podtitul"/>
      </w:pPr>
      <w:r w:rsidRPr="00151AA5">
        <w:t>Také na květen chystáme vystoupení pana Hlobila z Masných krámů na čtení poezie a vyprávění.</w:t>
      </w:r>
    </w:p>
    <w:p w:rsidR="00FC6E15" w:rsidRPr="00151AA5" w:rsidRDefault="00FC6E15" w:rsidP="00FC6E15">
      <w:pPr>
        <w:pStyle w:val="Podtitul"/>
      </w:pPr>
      <w:r w:rsidRPr="00151AA5">
        <w:t xml:space="preserve">6. </w:t>
      </w:r>
      <w:r w:rsidR="004038C1">
        <w:t xml:space="preserve">května se zúčastníme akce </w:t>
      </w:r>
      <w:proofErr w:type="spellStart"/>
      <w:r w:rsidR="004038C1">
        <w:t>TyfloC</w:t>
      </w:r>
      <w:r w:rsidRPr="00151AA5">
        <w:t>entra</w:t>
      </w:r>
      <w:proofErr w:type="spellEnd"/>
      <w:r w:rsidRPr="00151AA5">
        <w:t xml:space="preserve"> na pobyt na Babylon do</w:t>
      </w:r>
      <w:r w:rsidR="005A2F5F" w:rsidRPr="00151AA5">
        <w:t xml:space="preserve"> </w:t>
      </w:r>
      <w:r w:rsidRPr="00151AA5">
        <w:t>10. května,</w:t>
      </w:r>
      <w:r w:rsidR="005A2F5F" w:rsidRPr="00151AA5">
        <w:t xml:space="preserve"> </w:t>
      </w:r>
      <w:r w:rsidRPr="00151AA5">
        <w:t>v počtu 10 osob.</w:t>
      </w:r>
    </w:p>
    <w:p w:rsidR="00FC6E15" w:rsidRPr="00151AA5" w:rsidRDefault="00FC6E15" w:rsidP="00FC6E15">
      <w:pPr>
        <w:pStyle w:val="Podtitul"/>
      </w:pPr>
      <w:r w:rsidRPr="00151AA5">
        <w:t>Ve 2. polovině května u</w:t>
      </w:r>
      <w:r w:rsidR="005A2F5F" w:rsidRPr="00151AA5">
        <w:t>spořádáme zájezd na zámek</w:t>
      </w:r>
      <w:r w:rsidRPr="00151AA5">
        <w:t>, patrně Český Dvůr.</w:t>
      </w:r>
      <w:r w:rsidR="005A2F5F" w:rsidRPr="00151AA5">
        <w:t xml:space="preserve"> </w:t>
      </w:r>
      <w:r w:rsidRPr="00151AA5">
        <w:t>Ještě bude upřesněno,</w:t>
      </w:r>
      <w:r w:rsidR="005A2F5F" w:rsidRPr="00151AA5">
        <w:t xml:space="preserve"> </w:t>
      </w:r>
      <w:r w:rsidRPr="00151AA5">
        <w:t>kde to bude.</w:t>
      </w:r>
    </w:p>
    <w:p w:rsidR="00FC6E15" w:rsidRPr="00151AA5" w:rsidRDefault="00FC6E15" w:rsidP="00FC6E15">
      <w:pPr>
        <w:pStyle w:val="Podtitul"/>
      </w:pPr>
      <w:r w:rsidRPr="00151AA5">
        <w:t>Na jaře také si vyjdeme na vycházku do přírody v blízkém okolí, patrně v květnu.</w:t>
      </w:r>
      <w:r w:rsidR="004D7924" w:rsidRPr="00151AA5">
        <w:t xml:space="preserve"> </w:t>
      </w:r>
      <w:r w:rsidRPr="00151AA5">
        <w:t>Dle zdravotního stavu a možností členů.</w:t>
      </w:r>
    </w:p>
    <w:p w:rsidR="00FC6E15" w:rsidRPr="00151AA5" w:rsidRDefault="004D7924" w:rsidP="00FC6E15">
      <w:pPr>
        <w:pStyle w:val="Podtitul"/>
      </w:pPr>
      <w:r w:rsidRPr="00151AA5">
        <w:t>A to už bude červen</w:t>
      </w:r>
      <w:r w:rsidR="00FC6E15" w:rsidRPr="00151AA5">
        <w:t>,</w:t>
      </w:r>
      <w:r w:rsidRPr="00151AA5">
        <w:t xml:space="preserve"> </w:t>
      </w:r>
      <w:r w:rsidR="00FC6E15" w:rsidRPr="00151AA5">
        <w:t xml:space="preserve">kdy se plánuje pobyt na rekondici, opět v Kašperských Horách k panu Holečkovi, Toto rekreační </w:t>
      </w:r>
    </w:p>
    <w:p w:rsidR="00FC6E15" w:rsidRPr="00151AA5" w:rsidRDefault="00FC6E15" w:rsidP="00FC6E15">
      <w:pPr>
        <w:pStyle w:val="Podtitul"/>
      </w:pPr>
      <w:r w:rsidRPr="00151AA5">
        <w:t xml:space="preserve">středisko je ideální pro věk seniorů, kde probíhá i denní program pro nevidomé, různé procvičování </w:t>
      </w:r>
      <w:proofErr w:type="spellStart"/>
      <w:r w:rsidRPr="00151AA5">
        <w:t>samoobslužnosti</w:t>
      </w:r>
      <w:proofErr w:type="spellEnd"/>
    </w:p>
    <w:p w:rsidR="00FC6E15" w:rsidRPr="00151AA5" w:rsidRDefault="00FC6E15" w:rsidP="00FC6E15">
      <w:pPr>
        <w:pStyle w:val="Podtitul"/>
      </w:pPr>
      <w:r w:rsidRPr="00151AA5">
        <w:t>a dovednosti, průvodcovská činnost.</w:t>
      </w:r>
      <w:bookmarkStart w:id="310" w:name="_GoBack"/>
      <w:bookmarkEnd w:id="310"/>
    </w:p>
    <w:p w:rsidR="00FC6E15" w:rsidRPr="00151AA5" w:rsidRDefault="00FC6E15" w:rsidP="00FC6E15">
      <w:pPr>
        <w:pStyle w:val="Podtitul"/>
      </w:pPr>
      <w:r w:rsidRPr="00151AA5">
        <w:t>Pravidelně navštěvujeme kroužky výuky jazyků, angličtiny  a opět pokračujeme s francouzštino</w:t>
      </w:r>
      <w:r w:rsidR="004D7924" w:rsidRPr="00151AA5">
        <w:t xml:space="preserve">u. Rovněž výuku na kroužku </w:t>
      </w:r>
      <w:proofErr w:type="spellStart"/>
      <w:r w:rsidR="004D7924" w:rsidRPr="00151AA5">
        <w:t>Pedig</w:t>
      </w:r>
      <w:proofErr w:type="spellEnd"/>
      <w:r w:rsidRPr="00151AA5">
        <w:t xml:space="preserve"> naši členové n</w:t>
      </w:r>
      <w:r w:rsidR="00D75D43">
        <w:t xml:space="preserve">avštěvují. Plánované akce </w:t>
      </w:r>
      <w:proofErr w:type="spellStart"/>
      <w:r w:rsidR="00D75D43">
        <w:t>TyfloC</w:t>
      </w:r>
      <w:r w:rsidRPr="00151AA5">
        <w:t>entra</w:t>
      </w:r>
      <w:proofErr w:type="spellEnd"/>
      <w:r w:rsidRPr="00151AA5">
        <w:t xml:space="preserve"> máme rádi a velmi si jich vážíme. Rovněž tak všech pracovnic. Děkujeme za vše.  </w:t>
      </w:r>
    </w:p>
    <w:p w:rsidR="00FC6E15" w:rsidRPr="00151AA5" w:rsidRDefault="00FC6E15" w:rsidP="00FC6E15">
      <w:pPr>
        <w:pStyle w:val="Podtitul"/>
      </w:pPr>
      <w:r w:rsidRPr="00151AA5">
        <w:t xml:space="preserve">S pozdravem Semrádová a </w:t>
      </w:r>
      <w:proofErr w:type="spellStart"/>
      <w:r w:rsidRPr="00151AA5">
        <w:t>Hakrová</w:t>
      </w:r>
      <w:proofErr w:type="spellEnd"/>
      <w:r w:rsidRPr="00151AA5">
        <w:t xml:space="preserve"> Danuše předsedkyně.</w:t>
      </w:r>
    </w:p>
    <w:p w:rsidR="004E303E" w:rsidRPr="00151AA5" w:rsidRDefault="004E303E" w:rsidP="009E080D">
      <w:pPr>
        <w:pStyle w:val="AlenadkovnjednoduchModr"/>
        <w:spacing w:before="240" w:after="240"/>
        <w:jc w:val="both"/>
        <w:rPr>
          <w:color w:val="auto"/>
        </w:rPr>
      </w:pPr>
      <w:bookmarkStart w:id="311" w:name="_Toc524712793"/>
      <w:bookmarkStart w:id="312" w:name="_Toc525652930"/>
      <w:bookmarkStart w:id="313" w:name="_Toc534181307"/>
      <w:bookmarkStart w:id="314" w:name="_Toc3474851"/>
      <w:r w:rsidRPr="00151AA5">
        <w:rPr>
          <w:color w:val="auto"/>
        </w:rPr>
        <w:lastRenderedPageBreak/>
        <w:t>OO SONS Plzeň – jih</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11"/>
      <w:bookmarkEnd w:id="312"/>
      <w:bookmarkEnd w:id="313"/>
      <w:bookmarkEnd w:id="314"/>
    </w:p>
    <w:p w:rsidR="003F0F6F" w:rsidRPr="00151AA5" w:rsidRDefault="003F0F6F" w:rsidP="003F0F6F">
      <w:pPr>
        <w:pStyle w:val="Nadpis1"/>
      </w:pPr>
      <w:r w:rsidRPr="00151AA5">
        <w:t>Cvičení jógy</w:t>
      </w:r>
    </w:p>
    <w:p w:rsidR="003F0F6F" w:rsidRPr="00151AA5" w:rsidRDefault="003F0F6F" w:rsidP="009172EC">
      <w:pPr>
        <w:pStyle w:val="Podtitul"/>
        <w:spacing w:before="240"/>
      </w:pPr>
      <w:r w:rsidRPr="00151AA5">
        <w:t xml:space="preserve">Vážení přátelé, </w:t>
      </w:r>
    </w:p>
    <w:p w:rsidR="003F0F6F" w:rsidRPr="00151AA5" w:rsidRDefault="003F0F6F" w:rsidP="003F0F6F">
      <w:pPr>
        <w:pStyle w:val="Podtitul"/>
      </w:pPr>
      <w:r w:rsidRPr="00151AA5">
        <w:t xml:space="preserve">na říjnovém oblastním shromáždění přišla jedna naše členka s návrhem, že bychom mohli cvičit jógu. </w:t>
      </w:r>
    </w:p>
    <w:p w:rsidR="003F0F6F" w:rsidRPr="00151AA5" w:rsidRDefault="003F0F6F" w:rsidP="003F0F6F">
      <w:pPr>
        <w:pStyle w:val="Podtitul"/>
      </w:pPr>
      <w:r w:rsidRPr="00151AA5">
        <w:t xml:space="preserve">Tento nápad jsem přijal poměrně s rozpaky. Mnohokrát jsme se pokoušeli začít s něčím novým – plavání, turistika atd., jenže vždy byl ze strany našich členů velice malý až nulový zájem. </w:t>
      </w:r>
    </w:p>
    <w:p w:rsidR="003F0F6F" w:rsidRPr="00151AA5" w:rsidRDefault="003F0F6F" w:rsidP="003F0F6F">
      <w:pPr>
        <w:pStyle w:val="Podtitul"/>
      </w:pPr>
      <w:r w:rsidRPr="00151AA5">
        <w:t>Pominu zde organizační záležitosti a přejdu rovnou k tomu, že ve čtvrtek 7. února 2019 jsme zahájili, nejprve v naší klubovně, první hodinu cvičení jógy. A “potvrdily“ se moje chmurné myšlenky, přišli jen 3 členové…</w:t>
      </w:r>
    </w:p>
    <w:p w:rsidR="003F0F6F" w:rsidRPr="00151AA5" w:rsidRDefault="003F0F6F" w:rsidP="003F0F6F">
      <w:pPr>
        <w:pStyle w:val="Podtitul"/>
      </w:pPr>
      <w:r w:rsidRPr="00151AA5">
        <w:t xml:space="preserve">Nakonec se však vše v dobré obrátilo, nezazmatkovali jsme a nezrušili tuto novou aktivitu naší odbočky. V době první hodiny probíhala chřipková epidemie, a tak to vlastně ani jinak dopadnout nemohlo. </w:t>
      </w:r>
    </w:p>
    <w:p w:rsidR="003F0F6F" w:rsidRPr="00151AA5" w:rsidRDefault="003F0F6F" w:rsidP="003F0F6F">
      <w:pPr>
        <w:pStyle w:val="Podtitul"/>
      </w:pPr>
      <w:r w:rsidRPr="00151AA5">
        <w:t xml:space="preserve">Nyní nás na jógu chodí kolem 10. Do naší klubovny už bychom se nevešli, ale i v tomto jsme měli štěstí. Pronajímáme si tělocvičnu u Chodského náměstí v prostorách ZČU za velice příznivých finančních podmínek. </w:t>
      </w:r>
    </w:p>
    <w:p w:rsidR="003F0F6F" w:rsidRPr="00151AA5" w:rsidRDefault="003F0F6F" w:rsidP="003F0F6F">
      <w:pPr>
        <w:pStyle w:val="Podtitul"/>
      </w:pPr>
      <w:r w:rsidRPr="00151AA5">
        <w:t xml:space="preserve">Cvičit s námi navíc chodí i členové druhé plzeňské odbočky, což je určitě dobře. </w:t>
      </w:r>
    </w:p>
    <w:p w:rsidR="003F0F6F" w:rsidRPr="00151AA5" w:rsidRDefault="003F0F6F" w:rsidP="003F0F6F">
      <w:pPr>
        <w:pStyle w:val="Podtitul"/>
      </w:pPr>
      <w:r w:rsidRPr="00151AA5">
        <w:t xml:space="preserve">Jedná se o jednoduché cvičení vhodné i pro zrakově postižené. Všem odbočkám ho mohu jen doporučit. Oživíte tím vaši činnost něčím novým. </w:t>
      </w:r>
    </w:p>
    <w:p w:rsidR="003F0F6F" w:rsidRPr="00151AA5" w:rsidRDefault="00104620" w:rsidP="00857802">
      <w:pPr>
        <w:pStyle w:val="Podtitul"/>
      </w:pPr>
      <w:r w:rsidRPr="00151AA5">
        <w:lastRenderedPageBreak/>
        <w:t>Milan Včelák</w:t>
      </w:r>
    </w:p>
    <w:p w:rsidR="004E303E" w:rsidRPr="00151AA5" w:rsidRDefault="004E303E" w:rsidP="00857802">
      <w:pPr>
        <w:pStyle w:val="Podtitul"/>
        <w:numPr>
          <w:ilvl w:val="0"/>
          <w:numId w:val="1"/>
        </w:numPr>
      </w:pPr>
      <w:r w:rsidRPr="00151AA5">
        <w:t>předseda odbočky pan Milan Včelák</w:t>
      </w:r>
    </w:p>
    <w:p w:rsidR="004E303E" w:rsidRPr="00151AA5" w:rsidRDefault="004E303E" w:rsidP="004E303E">
      <w:pPr>
        <w:pStyle w:val="Podtitul"/>
        <w:numPr>
          <w:ilvl w:val="0"/>
          <w:numId w:val="1"/>
        </w:numPr>
      </w:pPr>
      <w:r w:rsidRPr="00151AA5">
        <w:t>adresa odbočky: Tomanova 5, 301 00 Plzeň</w:t>
      </w:r>
    </w:p>
    <w:p w:rsidR="004E303E" w:rsidRPr="00151AA5" w:rsidRDefault="004E303E" w:rsidP="004E303E">
      <w:pPr>
        <w:pStyle w:val="Podtitul"/>
        <w:numPr>
          <w:ilvl w:val="0"/>
          <w:numId w:val="1"/>
        </w:numPr>
      </w:pPr>
      <w:r w:rsidRPr="00151AA5">
        <w:t>telefon: 778 412 705, 702 021 906</w:t>
      </w:r>
    </w:p>
    <w:p w:rsidR="004E303E" w:rsidRPr="00151AA5" w:rsidRDefault="004E303E" w:rsidP="004E303E">
      <w:pPr>
        <w:pStyle w:val="Podtitul"/>
        <w:numPr>
          <w:ilvl w:val="0"/>
          <w:numId w:val="1"/>
        </w:numPr>
      </w:pPr>
      <w:r w:rsidRPr="00151AA5">
        <w:t xml:space="preserve">email: </w:t>
      </w:r>
      <w:hyperlink r:id="rId15" w:history="1">
        <w:r w:rsidRPr="00151AA5">
          <w:rPr>
            <w:rStyle w:val="Hypertextovodkaz"/>
            <w:color w:val="auto"/>
            <w:szCs w:val="32"/>
          </w:rPr>
          <w:t>plzenjih-odbocka@sons.cz</w:t>
        </w:r>
      </w:hyperlink>
      <w:r w:rsidRPr="00151AA5">
        <w:t xml:space="preserve"> , </w:t>
      </w:r>
      <w:hyperlink r:id="rId16" w:history="1">
        <w:r w:rsidRPr="00151AA5">
          <w:rPr>
            <w:rStyle w:val="Hypertextovodkaz"/>
            <w:color w:val="auto"/>
          </w:rPr>
          <w:t>milanvcelak@atlas.cz</w:t>
        </w:r>
      </w:hyperlink>
    </w:p>
    <w:p w:rsidR="009E080D" w:rsidRPr="00151AA5" w:rsidRDefault="004E303E" w:rsidP="004E303E">
      <w:pPr>
        <w:pStyle w:val="Podtitul"/>
        <w:numPr>
          <w:ilvl w:val="0"/>
          <w:numId w:val="1"/>
        </w:numPr>
        <w:spacing w:after="240"/>
      </w:pPr>
      <w:r w:rsidRPr="00151AA5">
        <w:t xml:space="preserve">web: </w:t>
      </w:r>
      <w:hyperlink r:id="rId17" w:history="1">
        <w:r w:rsidRPr="00151AA5">
          <w:rPr>
            <w:rStyle w:val="Hypertextovodkaz"/>
            <w:color w:val="auto"/>
          </w:rPr>
          <w:t>www.sonsplzenjih.cz</w:t>
        </w:r>
      </w:hyperlink>
    </w:p>
    <w:p w:rsidR="00775AE1" w:rsidRPr="00151AA5" w:rsidRDefault="004E303E" w:rsidP="004E303E">
      <w:pPr>
        <w:spacing w:before="360"/>
        <w:rPr>
          <w:rFonts w:ascii="Arial" w:hAnsi="Arial" w:cs="Arial"/>
          <w:b/>
          <w:caps/>
          <w:sz w:val="48"/>
          <w:szCs w:val="48"/>
        </w:rPr>
      </w:pPr>
      <w:r w:rsidRPr="00151AA5">
        <w:rPr>
          <w:rFonts w:ascii="Arial" w:hAnsi="Arial" w:cs="Arial"/>
          <w:b/>
          <w:caps/>
          <w:sz w:val="48"/>
          <w:szCs w:val="48"/>
        </w:rPr>
        <w:t>OO SONS Rokycany</w:t>
      </w:r>
    </w:p>
    <w:p w:rsidR="004E303E" w:rsidRPr="00151AA5" w:rsidRDefault="004E303E" w:rsidP="00661D41">
      <w:pPr>
        <w:pStyle w:val="Podtitul"/>
        <w:numPr>
          <w:ilvl w:val="0"/>
          <w:numId w:val="1"/>
        </w:numPr>
        <w:tabs>
          <w:tab w:val="left" w:pos="360"/>
        </w:tabs>
        <w:spacing w:before="240"/>
        <w:jc w:val="left"/>
      </w:pPr>
      <w:r w:rsidRPr="00151AA5">
        <w:t>předseda odbočky paní Milada Sýkorová</w:t>
      </w:r>
    </w:p>
    <w:p w:rsidR="004E303E" w:rsidRPr="00151AA5" w:rsidRDefault="004E303E" w:rsidP="00661D41">
      <w:pPr>
        <w:pStyle w:val="Podtitul"/>
        <w:numPr>
          <w:ilvl w:val="0"/>
          <w:numId w:val="1"/>
        </w:numPr>
        <w:tabs>
          <w:tab w:val="left" w:pos="360"/>
        </w:tabs>
        <w:jc w:val="left"/>
      </w:pPr>
      <w:r w:rsidRPr="00151AA5">
        <w:t>kontakt: Pražská 1001, Rokycany 337 01</w:t>
      </w:r>
    </w:p>
    <w:p w:rsidR="004E303E" w:rsidRPr="00151AA5" w:rsidRDefault="004E303E" w:rsidP="00661D41">
      <w:pPr>
        <w:pStyle w:val="Podtitul"/>
        <w:numPr>
          <w:ilvl w:val="0"/>
          <w:numId w:val="1"/>
        </w:numPr>
        <w:tabs>
          <w:tab w:val="left" w:pos="360"/>
        </w:tabs>
        <w:jc w:val="left"/>
      </w:pPr>
      <w:r w:rsidRPr="00151AA5">
        <w:t>telefon: 732 436 519, 778 487 405</w:t>
      </w:r>
    </w:p>
    <w:p w:rsidR="004E303E" w:rsidRPr="00151AA5" w:rsidRDefault="00661D41" w:rsidP="00661D41">
      <w:pPr>
        <w:pStyle w:val="Podtitul"/>
        <w:numPr>
          <w:ilvl w:val="0"/>
          <w:numId w:val="1"/>
        </w:numPr>
        <w:tabs>
          <w:tab w:val="left" w:pos="360"/>
        </w:tabs>
        <w:spacing w:after="240"/>
        <w:jc w:val="left"/>
      </w:pPr>
      <w:r w:rsidRPr="00151AA5">
        <w:t>email:</w:t>
      </w:r>
      <w:hyperlink r:id="rId18" w:history="1">
        <w:r w:rsidR="004E303E" w:rsidRPr="00151AA5">
          <w:rPr>
            <w:rStyle w:val="Hypertextovodkaz"/>
            <w:color w:val="auto"/>
          </w:rPr>
          <w:t>sykorova.milus@seznam.cz</w:t>
        </w:r>
      </w:hyperlink>
      <w:r w:rsidRPr="00151AA5">
        <w:t xml:space="preserve">, </w:t>
      </w:r>
      <w:hyperlink r:id="rId19" w:history="1">
        <w:r w:rsidR="004E303E" w:rsidRPr="00151AA5">
          <w:rPr>
            <w:rStyle w:val="Hypertextovodkaz"/>
            <w:color w:val="auto"/>
          </w:rPr>
          <w:t>rasplickova.jana@seznam.cz</w:t>
        </w:r>
      </w:hyperlink>
      <w:r w:rsidR="004E303E" w:rsidRPr="00151AA5">
        <w:t xml:space="preserve"> (hospodářka) </w:t>
      </w:r>
    </w:p>
    <w:p w:rsidR="004E303E" w:rsidRPr="00151AA5" w:rsidRDefault="004E303E" w:rsidP="004E303E">
      <w:pPr>
        <w:pStyle w:val="Zkladntext"/>
        <w:spacing w:before="240" w:after="0"/>
        <w:jc w:val="both"/>
        <w:rPr>
          <w:rFonts w:ascii="Arial" w:hAnsi="Arial" w:cs="Arial"/>
          <w:b/>
          <w:caps/>
          <w:sz w:val="48"/>
          <w:szCs w:val="48"/>
        </w:rPr>
      </w:pPr>
      <w:bookmarkStart w:id="315" w:name="_Toc359921980"/>
      <w:bookmarkStart w:id="316" w:name="_Toc382814524"/>
      <w:bookmarkStart w:id="317" w:name="_Toc383516959"/>
      <w:r w:rsidRPr="00151AA5">
        <w:rPr>
          <w:rFonts w:ascii="Arial" w:hAnsi="Arial" w:cs="Arial"/>
          <w:b/>
          <w:caps/>
          <w:sz w:val="48"/>
          <w:szCs w:val="48"/>
        </w:rPr>
        <w:t>OO SONS TACHOV</w:t>
      </w:r>
    </w:p>
    <w:p w:rsidR="004E303E" w:rsidRPr="00151AA5" w:rsidRDefault="004E303E" w:rsidP="00661D41">
      <w:pPr>
        <w:pStyle w:val="Podtitul"/>
        <w:numPr>
          <w:ilvl w:val="0"/>
          <w:numId w:val="2"/>
        </w:numPr>
        <w:tabs>
          <w:tab w:val="left" w:pos="360"/>
        </w:tabs>
        <w:spacing w:before="240"/>
      </w:pPr>
      <w:r w:rsidRPr="00151AA5">
        <w:t>předsedkyně odbočky paní Jana </w:t>
      </w:r>
      <w:proofErr w:type="spellStart"/>
      <w:r w:rsidRPr="00151AA5">
        <w:t>Kvietoková</w:t>
      </w:r>
      <w:proofErr w:type="spellEnd"/>
    </w:p>
    <w:p w:rsidR="004E303E" w:rsidRPr="00151AA5" w:rsidRDefault="004E303E" w:rsidP="004E303E">
      <w:pPr>
        <w:pStyle w:val="Podtitul"/>
        <w:numPr>
          <w:ilvl w:val="0"/>
          <w:numId w:val="2"/>
        </w:numPr>
        <w:tabs>
          <w:tab w:val="left" w:pos="360"/>
        </w:tabs>
      </w:pPr>
      <w:r w:rsidRPr="00151AA5">
        <w:t xml:space="preserve">adresa odbočky: </w:t>
      </w:r>
      <w:proofErr w:type="spellStart"/>
      <w:r w:rsidRPr="00151AA5">
        <w:t>Stadtrodská</w:t>
      </w:r>
      <w:proofErr w:type="spellEnd"/>
      <w:r w:rsidRPr="00151AA5">
        <w:t xml:space="preserve"> 1516, 347 01 Tachov</w:t>
      </w:r>
    </w:p>
    <w:p w:rsidR="004E303E" w:rsidRPr="00151AA5" w:rsidRDefault="004E303E" w:rsidP="004E303E">
      <w:pPr>
        <w:pStyle w:val="Podtitul"/>
        <w:numPr>
          <w:ilvl w:val="0"/>
          <w:numId w:val="2"/>
        </w:numPr>
        <w:tabs>
          <w:tab w:val="left" w:pos="360"/>
        </w:tabs>
      </w:pPr>
      <w:r w:rsidRPr="00151AA5">
        <w:t>telefon: 739 726 247, 605 905 172</w:t>
      </w:r>
    </w:p>
    <w:p w:rsidR="00053C82" w:rsidRPr="00151AA5" w:rsidRDefault="004E303E" w:rsidP="00661D41">
      <w:pPr>
        <w:pStyle w:val="Podtitul"/>
        <w:numPr>
          <w:ilvl w:val="0"/>
          <w:numId w:val="2"/>
        </w:numPr>
        <w:tabs>
          <w:tab w:val="left" w:pos="360"/>
        </w:tabs>
      </w:pPr>
      <w:r w:rsidRPr="00151AA5">
        <w:t xml:space="preserve">email: </w:t>
      </w:r>
      <w:hyperlink r:id="rId20" w:history="1">
        <w:r w:rsidRPr="00151AA5">
          <w:rPr>
            <w:rStyle w:val="Hypertextovodkaz"/>
            <w:color w:val="auto"/>
          </w:rPr>
          <w:t>tachov-odbocka@sons.cz</w:t>
        </w:r>
      </w:hyperlink>
    </w:p>
    <w:p w:rsidR="004E303E" w:rsidRPr="00151AA5" w:rsidRDefault="004E303E" w:rsidP="004E303E">
      <w:pPr>
        <w:pStyle w:val="Nadpis1ArialBlack"/>
        <w:spacing w:before="360" w:line="240" w:lineRule="auto"/>
        <w:rPr>
          <w:rFonts w:ascii="Arial" w:hAnsi="Arial"/>
          <w:u w:val="none"/>
        </w:rPr>
      </w:pPr>
      <w:bookmarkStart w:id="318" w:name="_Toc390413358"/>
      <w:bookmarkStart w:id="319" w:name="_Toc391540741"/>
      <w:bookmarkStart w:id="320" w:name="_Toc391540868"/>
      <w:bookmarkStart w:id="321" w:name="_Toc391541339"/>
      <w:bookmarkStart w:id="322" w:name="_Toc398707538"/>
      <w:bookmarkStart w:id="323" w:name="_Toc399753739"/>
      <w:bookmarkStart w:id="324" w:name="_Toc399753801"/>
      <w:bookmarkStart w:id="325" w:name="_Toc408216527"/>
      <w:bookmarkStart w:id="326" w:name="_Toc408216559"/>
      <w:bookmarkStart w:id="327" w:name="_Toc414263934"/>
      <w:bookmarkStart w:id="328" w:name="_Toc414608119"/>
      <w:bookmarkStart w:id="329" w:name="_Toc422145393"/>
      <w:bookmarkStart w:id="330" w:name="_Toc422145928"/>
      <w:bookmarkStart w:id="331" w:name="_Toc422218057"/>
      <w:bookmarkStart w:id="332" w:name="_Toc422218202"/>
      <w:bookmarkStart w:id="333" w:name="_Toc430611884"/>
      <w:bookmarkStart w:id="334" w:name="_Toc431286160"/>
      <w:bookmarkStart w:id="335" w:name="_Toc438021139"/>
      <w:bookmarkStart w:id="336" w:name="_Toc446404356"/>
      <w:bookmarkStart w:id="337" w:name="_Toc447088360"/>
      <w:bookmarkStart w:id="338" w:name="_Toc447173275"/>
      <w:bookmarkStart w:id="339" w:name="_Toc454779078"/>
      <w:bookmarkStart w:id="340" w:name="_Toc455038992"/>
      <w:bookmarkStart w:id="341" w:name="_Toc462218073"/>
      <w:bookmarkStart w:id="342" w:name="_Toc462225395"/>
      <w:bookmarkStart w:id="343" w:name="_Toc469911718"/>
      <w:bookmarkStart w:id="344" w:name="_Toc471108892"/>
      <w:bookmarkStart w:id="345" w:name="_Toc477333870"/>
      <w:bookmarkStart w:id="346" w:name="_Toc478364828"/>
      <w:bookmarkStart w:id="347" w:name="_Toc485801416"/>
      <w:bookmarkStart w:id="348" w:name="_Toc3474852"/>
      <w:r w:rsidRPr="00151AA5">
        <w:rPr>
          <w:rFonts w:ascii="Arial" w:hAnsi="Arial"/>
          <w:u w:val="none"/>
        </w:rPr>
        <w:t>Kontaktní údaje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4E303E" w:rsidRPr="00151AA5" w:rsidRDefault="004E303E" w:rsidP="00D908AD">
      <w:pPr>
        <w:pStyle w:val="Nadpis3"/>
        <w:spacing w:before="240"/>
      </w:pPr>
      <w:bookmarkStart w:id="349" w:name="_Toc534181309"/>
      <w:bookmarkStart w:id="350" w:name="_Toc3474853"/>
      <w:r w:rsidRPr="00151AA5">
        <w:t>TyfloCentrum Plzeň, o.p.s.</w:t>
      </w:r>
      <w:bookmarkEnd w:id="349"/>
      <w:bookmarkEnd w:id="350"/>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Tomanova 5, 3. patro</w:t>
      </w:r>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Plzeň 301 00</w:t>
      </w:r>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 xml:space="preserve">ředitelka: </w:t>
      </w:r>
      <w:r w:rsidRPr="00151AA5">
        <w:rPr>
          <w:rFonts w:ascii="Arial" w:hAnsi="Arial" w:cs="Arial"/>
          <w:sz w:val="32"/>
          <w:szCs w:val="32"/>
        </w:rPr>
        <w:tab/>
      </w:r>
      <w:r w:rsidRPr="00151AA5">
        <w:rPr>
          <w:rFonts w:ascii="Arial" w:hAnsi="Arial" w:cs="Arial"/>
          <w:sz w:val="32"/>
          <w:szCs w:val="32"/>
        </w:rPr>
        <w:tab/>
      </w:r>
      <w:r w:rsidRPr="00151AA5">
        <w:rPr>
          <w:rFonts w:ascii="Arial" w:hAnsi="Arial" w:cs="Arial"/>
          <w:sz w:val="32"/>
          <w:szCs w:val="32"/>
        </w:rPr>
        <w:tab/>
        <w:t>Mgr. Hana Dostálová</w:t>
      </w:r>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lastRenderedPageBreak/>
        <w:t xml:space="preserve">telefon: </w:t>
      </w:r>
      <w:r w:rsidRPr="00151AA5">
        <w:rPr>
          <w:rFonts w:ascii="Arial" w:hAnsi="Arial" w:cs="Arial"/>
          <w:sz w:val="32"/>
          <w:szCs w:val="32"/>
        </w:rPr>
        <w:tab/>
      </w:r>
      <w:r w:rsidRPr="00151AA5">
        <w:rPr>
          <w:rFonts w:ascii="Arial" w:hAnsi="Arial" w:cs="Arial"/>
          <w:sz w:val="32"/>
          <w:szCs w:val="32"/>
        </w:rPr>
        <w:tab/>
      </w:r>
      <w:r w:rsidRPr="00151AA5">
        <w:rPr>
          <w:rFonts w:ascii="Arial" w:hAnsi="Arial" w:cs="Arial"/>
          <w:sz w:val="32"/>
          <w:szCs w:val="32"/>
        </w:rPr>
        <w:tab/>
        <w:t>377 420 481</w:t>
      </w:r>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 xml:space="preserve">email: </w:t>
      </w:r>
      <w:r w:rsidRPr="00151AA5">
        <w:rPr>
          <w:rFonts w:ascii="Arial" w:hAnsi="Arial" w:cs="Arial"/>
          <w:sz w:val="32"/>
          <w:szCs w:val="32"/>
        </w:rPr>
        <w:tab/>
      </w:r>
      <w:r w:rsidRPr="00151AA5">
        <w:rPr>
          <w:rFonts w:ascii="Arial" w:hAnsi="Arial" w:cs="Arial"/>
          <w:sz w:val="32"/>
          <w:szCs w:val="32"/>
        </w:rPr>
        <w:tab/>
      </w:r>
      <w:r w:rsidRPr="00151AA5">
        <w:rPr>
          <w:rFonts w:ascii="Arial" w:hAnsi="Arial" w:cs="Arial"/>
          <w:sz w:val="32"/>
          <w:szCs w:val="32"/>
        </w:rPr>
        <w:tab/>
      </w:r>
      <w:hyperlink r:id="rId21" w:history="1">
        <w:r w:rsidRPr="00151AA5">
          <w:rPr>
            <w:rStyle w:val="Hypertextovodkaz"/>
            <w:rFonts w:ascii="Arial" w:hAnsi="Arial" w:cs="Arial"/>
            <w:color w:val="auto"/>
            <w:sz w:val="32"/>
            <w:szCs w:val="32"/>
          </w:rPr>
          <w:t>dostalova@tc-plzen.cz</w:t>
        </w:r>
      </w:hyperlink>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 xml:space="preserve">webové stránky: </w:t>
      </w:r>
      <w:r w:rsidRPr="00151AA5">
        <w:rPr>
          <w:rFonts w:ascii="Arial" w:hAnsi="Arial" w:cs="Arial"/>
          <w:sz w:val="32"/>
          <w:szCs w:val="32"/>
        </w:rPr>
        <w:tab/>
      </w:r>
      <w:hyperlink r:id="rId22" w:history="1">
        <w:r w:rsidRPr="00151AA5">
          <w:rPr>
            <w:rStyle w:val="Hypertextovodkaz"/>
            <w:rFonts w:ascii="Arial" w:hAnsi="Arial" w:cs="Arial"/>
            <w:color w:val="auto"/>
            <w:sz w:val="32"/>
            <w:szCs w:val="32"/>
          </w:rPr>
          <w:t>www.tc-plzen.cz</w:t>
        </w:r>
      </w:hyperlink>
    </w:p>
    <w:p w:rsidR="004E303E" w:rsidRPr="00151AA5" w:rsidRDefault="004E303E" w:rsidP="00D908AD">
      <w:pPr>
        <w:pStyle w:val="Nadpis3"/>
        <w:spacing w:before="240"/>
      </w:pPr>
      <w:bookmarkStart w:id="351" w:name="_Toc534181310"/>
      <w:bookmarkStart w:id="352" w:name="_Toc3474854"/>
      <w:r w:rsidRPr="00151AA5">
        <w:t>Tyfloservis, o.p.s.</w:t>
      </w:r>
      <w:bookmarkEnd w:id="351"/>
      <w:bookmarkEnd w:id="352"/>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Tomanova 5, 2. patro</w:t>
      </w:r>
    </w:p>
    <w:p w:rsidR="004E303E" w:rsidRPr="00151AA5" w:rsidRDefault="004E303E" w:rsidP="009F69A6">
      <w:pPr>
        <w:spacing w:line="276" w:lineRule="auto"/>
        <w:jc w:val="both"/>
        <w:rPr>
          <w:rFonts w:ascii="Arial" w:hAnsi="Arial" w:cs="Arial"/>
          <w:sz w:val="32"/>
          <w:szCs w:val="32"/>
        </w:rPr>
      </w:pPr>
      <w:proofErr w:type="gramStart"/>
      <w:r w:rsidRPr="00151AA5">
        <w:rPr>
          <w:rFonts w:ascii="Arial" w:hAnsi="Arial" w:cs="Arial"/>
          <w:sz w:val="32"/>
          <w:szCs w:val="32"/>
        </w:rPr>
        <w:t>Plzeň  301 00</w:t>
      </w:r>
      <w:proofErr w:type="gramEnd"/>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 xml:space="preserve">vedoucí: </w:t>
      </w:r>
      <w:r w:rsidRPr="00151AA5">
        <w:rPr>
          <w:rFonts w:ascii="Arial" w:hAnsi="Arial" w:cs="Arial"/>
          <w:sz w:val="32"/>
          <w:szCs w:val="32"/>
        </w:rPr>
        <w:tab/>
      </w:r>
      <w:r w:rsidRPr="00151AA5">
        <w:rPr>
          <w:rFonts w:ascii="Arial" w:hAnsi="Arial" w:cs="Arial"/>
          <w:sz w:val="32"/>
          <w:szCs w:val="32"/>
        </w:rPr>
        <w:tab/>
      </w:r>
      <w:r w:rsidRPr="00151AA5">
        <w:rPr>
          <w:rFonts w:ascii="Arial" w:hAnsi="Arial" w:cs="Arial"/>
          <w:sz w:val="32"/>
          <w:szCs w:val="32"/>
        </w:rPr>
        <w:tab/>
        <w:t>Bc. Martina Hrdonková</w:t>
      </w:r>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 xml:space="preserve">telefon: </w:t>
      </w:r>
      <w:r w:rsidRPr="00151AA5">
        <w:rPr>
          <w:rFonts w:ascii="Arial" w:hAnsi="Arial" w:cs="Arial"/>
          <w:sz w:val="32"/>
          <w:szCs w:val="32"/>
        </w:rPr>
        <w:tab/>
      </w:r>
      <w:r w:rsidRPr="00151AA5">
        <w:rPr>
          <w:rFonts w:ascii="Arial" w:hAnsi="Arial" w:cs="Arial"/>
          <w:sz w:val="32"/>
          <w:szCs w:val="32"/>
        </w:rPr>
        <w:tab/>
      </w:r>
      <w:r w:rsidRPr="00151AA5">
        <w:rPr>
          <w:rFonts w:ascii="Arial" w:hAnsi="Arial" w:cs="Arial"/>
          <w:sz w:val="32"/>
          <w:szCs w:val="32"/>
        </w:rPr>
        <w:tab/>
        <w:t>377 423 596</w:t>
      </w:r>
    </w:p>
    <w:p w:rsidR="004E303E" w:rsidRPr="00151AA5" w:rsidRDefault="004E303E" w:rsidP="009F69A6">
      <w:pPr>
        <w:spacing w:line="276" w:lineRule="auto"/>
        <w:jc w:val="both"/>
        <w:rPr>
          <w:rFonts w:ascii="Arial" w:hAnsi="Arial" w:cs="Arial"/>
          <w:sz w:val="32"/>
          <w:szCs w:val="32"/>
        </w:rPr>
      </w:pPr>
      <w:r w:rsidRPr="00151AA5">
        <w:rPr>
          <w:rFonts w:ascii="Arial" w:hAnsi="Arial" w:cs="Arial"/>
          <w:sz w:val="32"/>
          <w:szCs w:val="32"/>
        </w:rPr>
        <w:t xml:space="preserve">email: </w:t>
      </w:r>
      <w:r w:rsidRPr="00151AA5">
        <w:rPr>
          <w:rFonts w:ascii="Arial" w:hAnsi="Arial" w:cs="Arial"/>
          <w:sz w:val="32"/>
          <w:szCs w:val="32"/>
        </w:rPr>
        <w:tab/>
      </w:r>
      <w:r w:rsidRPr="00151AA5">
        <w:rPr>
          <w:rFonts w:ascii="Arial" w:hAnsi="Arial" w:cs="Arial"/>
          <w:sz w:val="32"/>
          <w:szCs w:val="32"/>
        </w:rPr>
        <w:tab/>
      </w:r>
      <w:r w:rsidRPr="00151AA5">
        <w:rPr>
          <w:rFonts w:ascii="Arial" w:hAnsi="Arial" w:cs="Arial"/>
          <w:sz w:val="32"/>
          <w:szCs w:val="32"/>
        </w:rPr>
        <w:tab/>
      </w:r>
      <w:hyperlink r:id="rId23" w:history="1">
        <w:r w:rsidRPr="00151AA5">
          <w:rPr>
            <w:rStyle w:val="Hypertextovodkaz"/>
            <w:rFonts w:ascii="Arial" w:hAnsi="Arial" w:cs="Arial"/>
            <w:color w:val="auto"/>
            <w:sz w:val="32"/>
            <w:szCs w:val="32"/>
          </w:rPr>
          <w:t>plzen@tyfloservis.cz</w:t>
        </w:r>
      </w:hyperlink>
    </w:p>
    <w:p w:rsidR="00C73D0C" w:rsidRPr="00151AA5" w:rsidRDefault="004E303E" w:rsidP="00D908AD">
      <w:pPr>
        <w:spacing w:after="240" w:line="276" w:lineRule="auto"/>
        <w:jc w:val="both"/>
        <w:rPr>
          <w:rFonts w:ascii="Arial" w:hAnsi="Arial" w:cs="Arial"/>
          <w:sz w:val="32"/>
          <w:szCs w:val="32"/>
        </w:rPr>
      </w:pPr>
      <w:r w:rsidRPr="00151AA5">
        <w:rPr>
          <w:rFonts w:ascii="Arial" w:hAnsi="Arial" w:cs="Arial"/>
          <w:sz w:val="32"/>
          <w:szCs w:val="32"/>
        </w:rPr>
        <w:t xml:space="preserve">webové stránky: </w:t>
      </w:r>
      <w:r w:rsidRPr="00151AA5">
        <w:rPr>
          <w:rFonts w:ascii="Arial" w:hAnsi="Arial" w:cs="Arial"/>
          <w:sz w:val="32"/>
          <w:szCs w:val="32"/>
        </w:rPr>
        <w:tab/>
      </w:r>
      <w:hyperlink r:id="rId24" w:history="1">
        <w:r w:rsidRPr="00151AA5">
          <w:rPr>
            <w:rStyle w:val="Hypertextovodkaz"/>
            <w:rFonts w:ascii="Arial" w:hAnsi="Arial" w:cs="Arial"/>
            <w:color w:val="auto"/>
            <w:sz w:val="32"/>
            <w:szCs w:val="32"/>
          </w:rPr>
          <w:t>www.tyfloservis.cz</w:t>
        </w:r>
      </w:hyperlink>
      <w:bookmarkStart w:id="353" w:name="_Toc359921981"/>
      <w:bookmarkStart w:id="354" w:name="_Toc367970939"/>
      <w:bookmarkStart w:id="355" w:name="_Toc375036961"/>
      <w:bookmarkStart w:id="356" w:name="_Toc376759684"/>
      <w:bookmarkStart w:id="357" w:name="_Toc383516960"/>
      <w:bookmarkStart w:id="358" w:name="_Toc390413359"/>
      <w:bookmarkStart w:id="359" w:name="_Toc391540672"/>
      <w:bookmarkStart w:id="360" w:name="_Toc391540742"/>
      <w:bookmarkStart w:id="361" w:name="_Toc391540869"/>
      <w:bookmarkStart w:id="362" w:name="_Toc391541340"/>
      <w:bookmarkStart w:id="363" w:name="_Toc398707539"/>
      <w:bookmarkStart w:id="364" w:name="_Toc399753740"/>
      <w:bookmarkStart w:id="365" w:name="_Toc399753802"/>
      <w:bookmarkStart w:id="366" w:name="_Toc408216528"/>
      <w:bookmarkStart w:id="367" w:name="_Toc408216560"/>
      <w:bookmarkStart w:id="368" w:name="_Toc414263935"/>
      <w:bookmarkStart w:id="369" w:name="_Toc414608120"/>
      <w:bookmarkStart w:id="370" w:name="_Toc422145394"/>
      <w:bookmarkStart w:id="371" w:name="_Toc422145929"/>
      <w:bookmarkStart w:id="372" w:name="_Toc422218058"/>
      <w:bookmarkStart w:id="373" w:name="_Toc422218203"/>
      <w:bookmarkStart w:id="374" w:name="_Toc430611885"/>
      <w:bookmarkStart w:id="375" w:name="_Toc431286161"/>
      <w:bookmarkStart w:id="376" w:name="_Toc438021140"/>
      <w:bookmarkStart w:id="377" w:name="_Toc446404357"/>
      <w:bookmarkStart w:id="378" w:name="_Toc447088361"/>
      <w:bookmarkStart w:id="379" w:name="_Toc447173276"/>
      <w:bookmarkStart w:id="380" w:name="_Toc454779079"/>
      <w:bookmarkStart w:id="381" w:name="_Toc455038993"/>
      <w:bookmarkStart w:id="382" w:name="_Toc462218074"/>
      <w:bookmarkStart w:id="383" w:name="_Toc462225396"/>
      <w:bookmarkStart w:id="384" w:name="_Toc469911719"/>
      <w:bookmarkStart w:id="385" w:name="_Toc471108893"/>
      <w:bookmarkStart w:id="386" w:name="_Toc477333871"/>
      <w:bookmarkStart w:id="387" w:name="_Toc478364829"/>
      <w:bookmarkStart w:id="388" w:name="_Toc485801417"/>
    </w:p>
    <w:p w:rsidR="004E303E" w:rsidRPr="00151AA5" w:rsidRDefault="004E303E" w:rsidP="009F69A6">
      <w:pPr>
        <w:pStyle w:val="Bezmezer"/>
        <w:jc w:val="left"/>
      </w:pPr>
      <w:bookmarkStart w:id="389" w:name="_Toc502736671"/>
      <w:bookmarkStart w:id="390" w:name="_Toc502736842"/>
      <w:bookmarkStart w:id="391" w:name="_Toc510535936"/>
      <w:bookmarkStart w:id="392" w:name="_Toc517874131"/>
      <w:bookmarkStart w:id="393" w:name="_Toc524712795"/>
      <w:bookmarkStart w:id="394" w:name="_Toc525652932"/>
      <w:r w:rsidRPr="00151AA5">
        <w:t>kontakty na předsedy odboček</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4E303E" w:rsidRPr="00151AA5" w:rsidRDefault="004E303E" w:rsidP="00694E33">
      <w:pPr>
        <w:spacing w:before="240" w:line="276" w:lineRule="auto"/>
        <w:jc w:val="both"/>
        <w:rPr>
          <w:rFonts w:ascii="Arial" w:hAnsi="Arial" w:cs="Arial"/>
          <w:sz w:val="32"/>
          <w:szCs w:val="32"/>
        </w:rPr>
      </w:pPr>
      <w:r w:rsidRPr="00151AA5">
        <w:rPr>
          <w:rFonts w:ascii="Arial" w:hAnsi="Arial" w:cs="Arial"/>
          <w:sz w:val="32"/>
          <w:szCs w:val="32"/>
        </w:rPr>
        <w:t>Domažlice: paní Selnarová Olga – 723 448 048</w:t>
      </w:r>
    </w:p>
    <w:p w:rsidR="004E303E" w:rsidRPr="00151AA5" w:rsidRDefault="004E303E" w:rsidP="00694E33">
      <w:pPr>
        <w:spacing w:line="276" w:lineRule="auto"/>
        <w:rPr>
          <w:rFonts w:ascii="Arial" w:hAnsi="Arial" w:cs="Arial"/>
          <w:sz w:val="32"/>
          <w:szCs w:val="32"/>
        </w:rPr>
      </w:pPr>
      <w:r w:rsidRPr="00151AA5">
        <w:rPr>
          <w:rFonts w:ascii="Arial" w:hAnsi="Arial" w:cs="Arial"/>
          <w:sz w:val="32"/>
          <w:szCs w:val="32"/>
        </w:rPr>
        <w:t>Plzeň – jih: pan Včelák Milan – 778 412 705, 702 021 906</w:t>
      </w:r>
    </w:p>
    <w:p w:rsidR="004E303E" w:rsidRPr="00151AA5" w:rsidRDefault="004E303E" w:rsidP="00694E33">
      <w:pPr>
        <w:pStyle w:val="Nadpis3"/>
        <w:spacing w:line="276" w:lineRule="auto"/>
        <w:jc w:val="both"/>
        <w:rPr>
          <w:b w:val="0"/>
          <w:caps/>
          <w:sz w:val="32"/>
          <w:szCs w:val="32"/>
        </w:rPr>
      </w:pPr>
      <w:bookmarkStart w:id="395" w:name="_Toc414263936"/>
      <w:bookmarkStart w:id="396" w:name="_Toc408216561"/>
      <w:bookmarkStart w:id="397" w:name="_Toc408216529"/>
      <w:bookmarkStart w:id="398" w:name="_Toc399753803"/>
      <w:bookmarkStart w:id="399" w:name="_Toc399753741"/>
      <w:bookmarkStart w:id="400" w:name="_Toc398707540"/>
      <w:bookmarkStart w:id="401" w:name="_Toc391541341"/>
      <w:bookmarkStart w:id="402" w:name="_Toc391540870"/>
      <w:bookmarkStart w:id="403" w:name="_Toc391540743"/>
      <w:bookmarkStart w:id="404" w:name="_Toc391540673"/>
      <w:bookmarkStart w:id="405" w:name="_Toc390413360"/>
      <w:bookmarkStart w:id="406" w:name="_Toc383516961"/>
      <w:bookmarkStart w:id="407" w:name="_Toc376759685"/>
      <w:bookmarkStart w:id="408" w:name="_Toc375036962"/>
      <w:bookmarkStart w:id="409" w:name="_Toc367970940"/>
      <w:bookmarkStart w:id="410" w:name="_Toc359921982"/>
      <w:bookmarkStart w:id="411" w:name="_Toc414608121"/>
      <w:bookmarkStart w:id="412" w:name="_Toc422145395"/>
      <w:bookmarkStart w:id="413" w:name="_Toc422145930"/>
      <w:bookmarkStart w:id="414" w:name="_Toc422218059"/>
      <w:bookmarkStart w:id="415" w:name="_Toc422218204"/>
      <w:bookmarkStart w:id="416" w:name="_Toc430611886"/>
      <w:bookmarkStart w:id="417" w:name="_Toc431286162"/>
      <w:bookmarkStart w:id="418" w:name="_Toc438021141"/>
      <w:bookmarkStart w:id="419" w:name="_Toc446404358"/>
      <w:bookmarkStart w:id="420" w:name="_Toc447088362"/>
      <w:bookmarkStart w:id="421" w:name="_Toc447173277"/>
      <w:bookmarkStart w:id="422" w:name="_Toc454779080"/>
      <w:bookmarkStart w:id="423" w:name="_Toc455038994"/>
      <w:bookmarkStart w:id="424" w:name="_Toc462218075"/>
      <w:bookmarkStart w:id="425" w:name="_Toc462225397"/>
      <w:bookmarkStart w:id="426" w:name="_Toc469911720"/>
      <w:bookmarkStart w:id="427" w:name="_Toc471108894"/>
      <w:bookmarkStart w:id="428" w:name="_Toc477333872"/>
      <w:bookmarkStart w:id="429" w:name="_Toc478364830"/>
      <w:bookmarkStart w:id="430" w:name="_Toc485801418"/>
      <w:bookmarkStart w:id="431" w:name="_Toc502736672"/>
      <w:bookmarkStart w:id="432" w:name="_Toc502736843"/>
      <w:bookmarkStart w:id="433" w:name="_Toc510535937"/>
      <w:bookmarkStart w:id="434" w:name="_Toc517874132"/>
      <w:bookmarkStart w:id="435" w:name="_Toc524712796"/>
      <w:bookmarkStart w:id="436" w:name="_Toc525652933"/>
      <w:bookmarkStart w:id="437" w:name="_Toc534181311"/>
      <w:bookmarkStart w:id="438" w:name="_Toc3474855"/>
      <w:r w:rsidRPr="00151AA5">
        <w:rPr>
          <w:b w:val="0"/>
          <w:sz w:val="32"/>
          <w:szCs w:val="32"/>
        </w:rPr>
        <w:t xml:space="preserve">Plzeň – město: paní </w:t>
      </w:r>
      <w:proofErr w:type="spellStart"/>
      <w:r w:rsidRPr="00151AA5">
        <w:rPr>
          <w:b w:val="0"/>
          <w:sz w:val="32"/>
          <w:szCs w:val="32"/>
        </w:rPr>
        <w:t>Hakrová</w:t>
      </w:r>
      <w:proofErr w:type="spellEnd"/>
      <w:r w:rsidRPr="00151AA5">
        <w:rPr>
          <w:b w:val="0"/>
          <w:sz w:val="32"/>
          <w:szCs w:val="32"/>
        </w:rPr>
        <w:t xml:space="preserve"> Dana –</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151AA5">
        <w:rPr>
          <w:b w:val="0"/>
          <w:sz w:val="32"/>
          <w:szCs w:val="32"/>
        </w:rPr>
        <w:t xml:space="preserve"> 778 441 503, 728 499 073</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4E303E" w:rsidRPr="00151AA5" w:rsidRDefault="004E303E" w:rsidP="00694E33">
      <w:pPr>
        <w:spacing w:line="276" w:lineRule="auto"/>
        <w:jc w:val="both"/>
        <w:rPr>
          <w:rFonts w:ascii="Arial" w:hAnsi="Arial" w:cs="Arial"/>
          <w:sz w:val="32"/>
          <w:szCs w:val="32"/>
        </w:rPr>
      </w:pPr>
      <w:r w:rsidRPr="00151AA5">
        <w:rPr>
          <w:rFonts w:ascii="Arial" w:hAnsi="Arial" w:cs="Arial"/>
          <w:sz w:val="32"/>
          <w:szCs w:val="32"/>
        </w:rPr>
        <w:t xml:space="preserve">Rokycany: paní </w:t>
      </w:r>
      <w:proofErr w:type="gramStart"/>
      <w:r w:rsidRPr="00151AA5">
        <w:rPr>
          <w:rFonts w:ascii="Arial" w:hAnsi="Arial" w:cs="Arial"/>
          <w:sz w:val="32"/>
          <w:szCs w:val="32"/>
        </w:rPr>
        <w:t>Sýkorová  Milada</w:t>
      </w:r>
      <w:proofErr w:type="gramEnd"/>
      <w:r w:rsidRPr="00151AA5">
        <w:rPr>
          <w:rFonts w:ascii="Arial" w:hAnsi="Arial" w:cs="Arial"/>
          <w:sz w:val="32"/>
          <w:szCs w:val="32"/>
        </w:rPr>
        <w:t xml:space="preserve"> – 778 487 405</w:t>
      </w:r>
    </w:p>
    <w:p w:rsidR="004E303E" w:rsidRPr="00151AA5" w:rsidRDefault="004E303E" w:rsidP="00694E33">
      <w:pPr>
        <w:spacing w:after="240" w:line="276" w:lineRule="auto"/>
        <w:jc w:val="both"/>
        <w:rPr>
          <w:rFonts w:ascii="Arial" w:hAnsi="Arial" w:cs="Arial"/>
          <w:sz w:val="32"/>
          <w:szCs w:val="32"/>
        </w:rPr>
      </w:pPr>
      <w:r w:rsidRPr="00151AA5">
        <w:rPr>
          <w:rFonts w:ascii="Arial" w:hAnsi="Arial" w:cs="Arial"/>
          <w:sz w:val="32"/>
          <w:szCs w:val="32"/>
        </w:rPr>
        <w:t xml:space="preserve">Tachov: paní </w:t>
      </w:r>
      <w:proofErr w:type="spellStart"/>
      <w:r w:rsidRPr="00151AA5">
        <w:rPr>
          <w:rFonts w:ascii="Arial" w:hAnsi="Arial" w:cs="Arial"/>
          <w:sz w:val="32"/>
          <w:szCs w:val="32"/>
        </w:rPr>
        <w:t>Kvietoková</w:t>
      </w:r>
      <w:proofErr w:type="spellEnd"/>
      <w:r w:rsidRPr="00151AA5">
        <w:rPr>
          <w:rFonts w:ascii="Arial" w:hAnsi="Arial" w:cs="Arial"/>
          <w:sz w:val="32"/>
          <w:szCs w:val="32"/>
        </w:rPr>
        <w:t xml:space="preserve"> Jana – 739 726 247, 605 905 172</w:t>
      </w:r>
    </w:p>
    <w:p w:rsidR="004E303E" w:rsidRPr="00151AA5" w:rsidRDefault="00694E33" w:rsidP="00694E33">
      <w:pPr>
        <w:spacing w:line="276" w:lineRule="auto"/>
        <w:jc w:val="both"/>
        <w:rPr>
          <w:rFonts w:ascii="Arial" w:hAnsi="Arial" w:cs="Arial"/>
          <w:sz w:val="32"/>
          <w:szCs w:val="32"/>
        </w:rPr>
      </w:pPr>
      <w:r w:rsidRPr="00151AA5">
        <w:rPr>
          <w:rFonts w:ascii="Arial" w:hAnsi="Arial" w:cs="Arial"/>
          <w:sz w:val="32"/>
          <w:szCs w:val="32"/>
        </w:rPr>
        <w:t xml:space="preserve">Časopis </w:t>
      </w:r>
      <w:proofErr w:type="spellStart"/>
      <w:r w:rsidRPr="00151AA5">
        <w:rPr>
          <w:rFonts w:ascii="Arial" w:hAnsi="Arial" w:cs="Arial"/>
          <w:sz w:val="32"/>
          <w:szCs w:val="32"/>
        </w:rPr>
        <w:t>Tyflon</w:t>
      </w:r>
      <w:r w:rsidR="004E303E" w:rsidRPr="00151AA5">
        <w:rPr>
          <w:rFonts w:ascii="Arial" w:hAnsi="Arial" w:cs="Arial"/>
          <w:sz w:val="32"/>
          <w:szCs w:val="32"/>
        </w:rPr>
        <w:t>ovinky</w:t>
      </w:r>
      <w:proofErr w:type="spellEnd"/>
      <w:r w:rsidR="004E303E" w:rsidRPr="00151AA5">
        <w:rPr>
          <w:rFonts w:ascii="Arial" w:hAnsi="Arial" w:cs="Arial"/>
          <w:sz w:val="32"/>
          <w:szCs w:val="32"/>
        </w:rPr>
        <w:t xml:space="preserve"> pro Plzeňský kraj vydává:</w:t>
      </w:r>
    </w:p>
    <w:p w:rsidR="004E303E" w:rsidRPr="00151AA5" w:rsidRDefault="004E303E" w:rsidP="00694E33">
      <w:pPr>
        <w:spacing w:line="276" w:lineRule="auto"/>
        <w:jc w:val="both"/>
        <w:rPr>
          <w:rFonts w:ascii="Arial" w:hAnsi="Arial" w:cs="Arial"/>
          <w:sz w:val="32"/>
          <w:szCs w:val="32"/>
        </w:rPr>
      </w:pPr>
      <w:r w:rsidRPr="00151AA5">
        <w:rPr>
          <w:rFonts w:ascii="Arial" w:hAnsi="Arial" w:cs="Arial"/>
          <w:sz w:val="32"/>
          <w:szCs w:val="32"/>
        </w:rPr>
        <w:t>TyfloCentrum Plzeň, o.p.s., Tomanova 5, 301 00 Plzeň</w:t>
      </w:r>
    </w:p>
    <w:p w:rsidR="004E303E" w:rsidRPr="00151AA5" w:rsidRDefault="004E303E" w:rsidP="00694E33">
      <w:pPr>
        <w:spacing w:line="276" w:lineRule="auto"/>
        <w:jc w:val="both"/>
        <w:rPr>
          <w:rFonts w:ascii="Arial" w:hAnsi="Arial" w:cs="Arial"/>
          <w:sz w:val="32"/>
          <w:szCs w:val="32"/>
        </w:rPr>
      </w:pPr>
      <w:r w:rsidRPr="00151AA5">
        <w:rPr>
          <w:rFonts w:ascii="Arial" w:hAnsi="Arial" w:cs="Arial"/>
          <w:sz w:val="32"/>
          <w:szCs w:val="32"/>
        </w:rPr>
        <w:t>Telefon: 377 420 481</w:t>
      </w:r>
    </w:p>
    <w:p w:rsidR="004E303E" w:rsidRPr="00151AA5" w:rsidRDefault="004E303E" w:rsidP="00694E33">
      <w:pPr>
        <w:spacing w:line="276" w:lineRule="auto"/>
        <w:jc w:val="both"/>
        <w:rPr>
          <w:rFonts w:ascii="Arial" w:hAnsi="Arial" w:cs="Arial"/>
          <w:sz w:val="32"/>
          <w:szCs w:val="32"/>
        </w:rPr>
      </w:pPr>
      <w:r w:rsidRPr="00151AA5">
        <w:rPr>
          <w:rFonts w:ascii="Arial" w:hAnsi="Arial" w:cs="Arial"/>
          <w:sz w:val="32"/>
          <w:szCs w:val="32"/>
        </w:rPr>
        <w:t>Redakce: Ing. Daniela Stanková</w:t>
      </w:r>
    </w:p>
    <w:p w:rsidR="004E303E" w:rsidRPr="00151AA5" w:rsidRDefault="004E303E" w:rsidP="00694E33">
      <w:pPr>
        <w:spacing w:line="276" w:lineRule="auto"/>
        <w:jc w:val="both"/>
        <w:rPr>
          <w:rFonts w:ascii="Arial" w:hAnsi="Arial" w:cs="Arial"/>
          <w:sz w:val="32"/>
          <w:szCs w:val="32"/>
        </w:rPr>
      </w:pPr>
      <w:r w:rsidRPr="00151AA5">
        <w:rPr>
          <w:rFonts w:ascii="Arial" w:hAnsi="Arial" w:cs="Arial"/>
          <w:sz w:val="32"/>
          <w:szCs w:val="32"/>
        </w:rPr>
        <w:t>Korektura textu: Michaela Voborníková</w:t>
      </w:r>
    </w:p>
    <w:p w:rsidR="004E303E" w:rsidRPr="00151AA5" w:rsidRDefault="004E303E" w:rsidP="00694E33">
      <w:pPr>
        <w:spacing w:line="276" w:lineRule="auto"/>
        <w:jc w:val="both"/>
        <w:rPr>
          <w:rFonts w:ascii="Arial" w:hAnsi="Arial" w:cs="Arial"/>
          <w:sz w:val="32"/>
          <w:szCs w:val="32"/>
        </w:rPr>
      </w:pPr>
      <w:r w:rsidRPr="00151AA5">
        <w:rPr>
          <w:rFonts w:ascii="Arial" w:hAnsi="Arial" w:cs="Arial"/>
          <w:sz w:val="32"/>
          <w:szCs w:val="32"/>
        </w:rPr>
        <w:t xml:space="preserve">Dopisovatelé: pracovnice </w:t>
      </w:r>
      <w:proofErr w:type="spellStart"/>
      <w:r w:rsidRPr="00151AA5">
        <w:rPr>
          <w:rFonts w:ascii="Arial" w:hAnsi="Arial" w:cs="Arial"/>
          <w:sz w:val="32"/>
          <w:szCs w:val="32"/>
        </w:rPr>
        <w:t>Tyfloservisu</w:t>
      </w:r>
      <w:proofErr w:type="spellEnd"/>
      <w:r w:rsidRPr="00151AA5">
        <w:rPr>
          <w:rFonts w:ascii="Arial" w:hAnsi="Arial" w:cs="Arial"/>
          <w:sz w:val="32"/>
          <w:szCs w:val="32"/>
        </w:rPr>
        <w:t xml:space="preserve">, o.p.s. a pracovníci </w:t>
      </w:r>
      <w:proofErr w:type="spellStart"/>
      <w:r w:rsidRPr="00151AA5">
        <w:rPr>
          <w:rFonts w:ascii="Arial" w:hAnsi="Arial" w:cs="Arial"/>
          <w:sz w:val="32"/>
          <w:szCs w:val="32"/>
        </w:rPr>
        <w:t>TyfloCentra</w:t>
      </w:r>
      <w:proofErr w:type="spellEnd"/>
      <w:r w:rsidRPr="00151AA5">
        <w:rPr>
          <w:rFonts w:ascii="Arial" w:hAnsi="Arial" w:cs="Arial"/>
          <w:sz w:val="32"/>
          <w:szCs w:val="32"/>
        </w:rPr>
        <w:t xml:space="preserve"> Plzeň, o.p.s.</w:t>
      </w:r>
    </w:p>
    <w:p w:rsidR="004E303E" w:rsidRPr="00151AA5" w:rsidRDefault="004E303E" w:rsidP="00694E33">
      <w:pPr>
        <w:spacing w:line="276" w:lineRule="auto"/>
        <w:jc w:val="both"/>
        <w:rPr>
          <w:rFonts w:ascii="Arial" w:hAnsi="Arial" w:cs="Arial"/>
          <w:sz w:val="32"/>
          <w:szCs w:val="32"/>
        </w:rPr>
      </w:pPr>
      <w:r w:rsidRPr="00151AA5">
        <w:rPr>
          <w:rFonts w:ascii="Arial" w:hAnsi="Arial" w:cs="Arial"/>
          <w:sz w:val="32"/>
          <w:szCs w:val="32"/>
        </w:rPr>
        <w:t xml:space="preserve">E-mail: </w:t>
      </w:r>
      <w:hyperlink r:id="rId25" w:history="1">
        <w:r w:rsidRPr="00151AA5">
          <w:rPr>
            <w:rStyle w:val="Hypertextovodkaz"/>
            <w:rFonts w:ascii="Arial" w:hAnsi="Arial" w:cs="Arial"/>
            <w:color w:val="auto"/>
            <w:sz w:val="32"/>
            <w:szCs w:val="32"/>
          </w:rPr>
          <w:t>info@tc-plzen.cz</w:t>
        </w:r>
      </w:hyperlink>
    </w:p>
    <w:p w:rsidR="004E303E" w:rsidRPr="004213C3" w:rsidRDefault="004E303E" w:rsidP="00694E33">
      <w:pPr>
        <w:spacing w:line="276" w:lineRule="auto"/>
        <w:jc w:val="both"/>
        <w:rPr>
          <w:rFonts w:ascii="Arial" w:hAnsi="Arial" w:cs="Arial"/>
          <w:color w:val="FF0000"/>
          <w:sz w:val="32"/>
          <w:szCs w:val="32"/>
        </w:rPr>
      </w:pPr>
      <w:r w:rsidRPr="00B0676D">
        <w:rPr>
          <w:rFonts w:ascii="Arial" w:hAnsi="Arial" w:cs="Arial"/>
          <w:sz w:val="32"/>
          <w:szCs w:val="32"/>
        </w:rPr>
        <w:t xml:space="preserve">Webové stránky: </w:t>
      </w:r>
      <w:hyperlink r:id="rId26" w:history="1">
        <w:r w:rsidRPr="00B0676D">
          <w:rPr>
            <w:rStyle w:val="Hypertextovodkaz"/>
            <w:rFonts w:ascii="Arial" w:hAnsi="Arial" w:cs="Arial"/>
            <w:color w:val="auto"/>
            <w:sz w:val="32"/>
            <w:szCs w:val="32"/>
          </w:rPr>
          <w:t>www.tc-plzen.cz</w:t>
        </w:r>
      </w:hyperlink>
    </w:p>
    <w:p w:rsidR="000D4266" w:rsidRPr="00857802" w:rsidRDefault="00495F6B" w:rsidP="00694E33">
      <w:pPr>
        <w:spacing w:line="276" w:lineRule="auto"/>
        <w:jc w:val="both"/>
        <w:rPr>
          <w:rFonts w:ascii="Arial" w:hAnsi="Arial" w:cs="Arial"/>
          <w:caps/>
          <w:sz w:val="32"/>
          <w:szCs w:val="32"/>
        </w:rPr>
      </w:pPr>
      <w:r w:rsidRPr="00857802">
        <w:rPr>
          <w:rFonts w:ascii="Arial" w:hAnsi="Arial" w:cs="Arial"/>
          <w:sz w:val="32"/>
          <w:szCs w:val="32"/>
        </w:rPr>
        <w:t xml:space="preserve">Datum vydání: </w:t>
      </w:r>
      <w:r w:rsidR="00CD2864" w:rsidRPr="00857802">
        <w:rPr>
          <w:rFonts w:ascii="Arial" w:hAnsi="Arial" w:cs="Arial"/>
          <w:sz w:val="32"/>
          <w:szCs w:val="32"/>
        </w:rPr>
        <w:t>1.4</w:t>
      </w:r>
      <w:r w:rsidR="00157699" w:rsidRPr="00857802">
        <w:rPr>
          <w:rFonts w:ascii="Arial" w:hAnsi="Arial" w:cs="Arial"/>
          <w:sz w:val="32"/>
          <w:szCs w:val="32"/>
        </w:rPr>
        <w:t>. 2019</w:t>
      </w:r>
    </w:p>
    <w:sectPr w:rsidR="000D4266" w:rsidRPr="00857802" w:rsidSect="00866C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19" w:rsidRDefault="00094319">
      <w:r>
        <w:separator/>
      </w:r>
    </w:p>
  </w:endnote>
  <w:endnote w:type="continuationSeparator" w:id="0">
    <w:p w:rsidR="00094319" w:rsidRDefault="0009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E13F37">
    <w:pPr>
      <w:pStyle w:val="Zpat"/>
      <w:jc w:val="center"/>
    </w:pPr>
    <w:r>
      <w:fldChar w:fldCharType="begin"/>
    </w:r>
    <w:r w:rsidR="004E303E">
      <w:instrText>PAGE   \* MERGEFORMAT</w:instrText>
    </w:r>
    <w:r>
      <w:fldChar w:fldCharType="separate"/>
    </w:r>
    <w:r w:rsidR="004038C1">
      <w:rPr>
        <w:noProof/>
      </w:rPr>
      <w:t>25</w:t>
    </w:r>
    <w:r>
      <w:rPr>
        <w:noProof/>
      </w:rPr>
      <w:fldChar w:fldCharType="end"/>
    </w:r>
  </w:p>
  <w:p w:rsidR="004707C7" w:rsidRDefault="000943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19" w:rsidRDefault="00094319">
      <w:r>
        <w:separator/>
      </w:r>
    </w:p>
  </w:footnote>
  <w:footnote w:type="continuationSeparator" w:id="0">
    <w:p w:rsidR="00094319" w:rsidRDefault="00094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750"/>
    <w:multiLevelType w:val="hybridMultilevel"/>
    <w:tmpl w:val="FA16B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3197B"/>
    <w:multiLevelType w:val="hybridMultilevel"/>
    <w:tmpl w:val="3200A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9621B"/>
    <w:multiLevelType w:val="multilevel"/>
    <w:tmpl w:val="EEC0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D1370"/>
    <w:multiLevelType w:val="multilevel"/>
    <w:tmpl w:val="AC18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E5ABE"/>
    <w:multiLevelType w:val="multilevel"/>
    <w:tmpl w:val="CA60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91064"/>
    <w:multiLevelType w:val="hybridMultilevel"/>
    <w:tmpl w:val="8D905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415BB9"/>
    <w:multiLevelType w:val="multilevel"/>
    <w:tmpl w:val="1E7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5810"/>
    <w:multiLevelType w:val="multilevel"/>
    <w:tmpl w:val="54C0C1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0F14627"/>
    <w:multiLevelType w:val="multilevel"/>
    <w:tmpl w:val="1F18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35C3F"/>
    <w:multiLevelType w:val="hybridMultilevel"/>
    <w:tmpl w:val="79669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94BA4"/>
    <w:multiLevelType w:val="hybridMultilevel"/>
    <w:tmpl w:val="D7D25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EF2077"/>
    <w:multiLevelType w:val="multilevel"/>
    <w:tmpl w:val="52C8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430DA9"/>
    <w:multiLevelType w:val="multilevel"/>
    <w:tmpl w:val="69F0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C5C85"/>
    <w:multiLevelType w:val="multilevel"/>
    <w:tmpl w:val="51BC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E46354"/>
    <w:multiLevelType w:val="hybridMultilevel"/>
    <w:tmpl w:val="0076F92E"/>
    <w:lvl w:ilvl="0" w:tplc="E0A46E50">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241531"/>
    <w:multiLevelType w:val="hybridMultilevel"/>
    <w:tmpl w:val="0C044902"/>
    <w:lvl w:ilvl="0" w:tplc="068EB3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C1B70C6"/>
    <w:multiLevelType w:val="hybridMultilevel"/>
    <w:tmpl w:val="34F29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4"/>
  </w:num>
  <w:num w:numId="6">
    <w:abstractNumId w:val="12"/>
  </w:num>
  <w:num w:numId="7">
    <w:abstractNumId w:val="7"/>
  </w:num>
  <w:num w:numId="8">
    <w:abstractNumId w:val="6"/>
  </w:num>
  <w:num w:numId="9">
    <w:abstractNumId w:val="8"/>
  </w:num>
  <w:num w:numId="10">
    <w:abstractNumId w:val="13"/>
  </w:num>
  <w:num w:numId="11">
    <w:abstractNumId w:val="2"/>
  </w:num>
  <w:num w:numId="12">
    <w:abstractNumId w:val="16"/>
  </w:num>
  <w:num w:numId="13">
    <w:abstractNumId w:val="17"/>
  </w:num>
  <w:num w:numId="14">
    <w:abstractNumId w:val="3"/>
  </w:num>
  <w:num w:numId="15">
    <w:abstractNumId w:val="5"/>
  </w:num>
  <w:num w:numId="16">
    <w:abstractNumId w:val="0"/>
  </w:num>
  <w:num w:numId="17">
    <w:abstractNumId w:val="11"/>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3E"/>
    <w:rsid w:val="00001A94"/>
    <w:rsid w:val="0001582C"/>
    <w:rsid w:val="00024BAB"/>
    <w:rsid w:val="00045B45"/>
    <w:rsid w:val="00053C82"/>
    <w:rsid w:val="000648E5"/>
    <w:rsid w:val="00067034"/>
    <w:rsid w:val="00077A17"/>
    <w:rsid w:val="000926EB"/>
    <w:rsid w:val="00094319"/>
    <w:rsid w:val="000A0954"/>
    <w:rsid w:val="000C360D"/>
    <w:rsid w:val="000C6C1D"/>
    <w:rsid w:val="000D4266"/>
    <w:rsid w:val="000E2CAC"/>
    <w:rsid w:val="00104620"/>
    <w:rsid w:val="00117A28"/>
    <w:rsid w:val="001222B7"/>
    <w:rsid w:val="00122EEA"/>
    <w:rsid w:val="00126CC8"/>
    <w:rsid w:val="00133382"/>
    <w:rsid w:val="0013706D"/>
    <w:rsid w:val="00137DF5"/>
    <w:rsid w:val="00151AA5"/>
    <w:rsid w:val="00152AA3"/>
    <w:rsid w:val="00157699"/>
    <w:rsid w:val="00160DA7"/>
    <w:rsid w:val="00163724"/>
    <w:rsid w:val="00187AF1"/>
    <w:rsid w:val="001975D0"/>
    <w:rsid w:val="001D55AA"/>
    <w:rsid w:val="001D67E6"/>
    <w:rsid w:val="00200254"/>
    <w:rsid w:val="002002E6"/>
    <w:rsid w:val="00222460"/>
    <w:rsid w:val="00233008"/>
    <w:rsid w:val="0024490F"/>
    <w:rsid w:val="0024681E"/>
    <w:rsid w:val="00250FD1"/>
    <w:rsid w:val="002543C5"/>
    <w:rsid w:val="002611E4"/>
    <w:rsid w:val="00267210"/>
    <w:rsid w:val="00273A4B"/>
    <w:rsid w:val="00281C62"/>
    <w:rsid w:val="002B1790"/>
    <w:rsid w:val="002B7646"/>
    <w:rsid w:val="002C5730"/>
    <w:rsid w:val="002D6D66"/>
    <w:rsid w:val="003011E8"/>
    <w:rsid w:val="00311553"/>
    <w:rsid w:val="0031352F"/>
    <w:rsid w:val="00345ABF"/>
    <w:rsid w:val="00362C50"/>
    <w:rsid w:val="003A3B1C"/>
    <w:rsid w:val="003C45EF"/>
    <w:rsid w:val="003D5D1C"/>
    <w:rsid w:val="003E09D7"/>
    <w:rsid w:val="003E1925"/>
    <w:rsid w:val="003E2246"/>
    <w:rsid w:val="003F0F6F"/>
    <w:rsid w:val="003F4966"/>
    <w:rsid w:val="004038C1"/>
    <w:rsid w:val="004213C3"/>
    <w:rsid w:val="004217F8"/>
    <w:rsid w:val="00461761"/>
    <w:rsid w:val="00463460"/>
    <w:rsid w:val="0046483F"/>
    <w:rsid w:val="00465612"/>
    <w:rsid w:val="00465997"/>
    <w:rsid w:val="0048201E"/>
    <w:rsid w:val="00484A35"/>
    <w:rsid w:val="00485779"/>
    <w:rsid w:val="0049091D"/>
    <w:rsid w:val="00495F6B"/>
    <w:rsid w:val="004C147F"/>
    <w:rsid w:val="004D7924"/>
    <w:rsid w:val="004E303E"/>
    <w:rsid w:val="004F3236"/>
    <w:rsid w:val="004F32BB"/>
    <w:rsid w:val="00523F8E"/>
    <w:rsid w:val="00544665"/>
    <w:rsid w:val="00590BE7"/>
    <w:rsid w:val="005924DD"/>
    <w:rsid w:val="005A0935"/>
    <w:rsid w:val="005A2F5F"/>
    <w:rsid w:val="005B3391"/>
    <w:rsid w:val="005F0BFA"/>
    <w:rsid w:val="005F3EDB"/>
    <w:rsid w:val="00604ABA"/>
    <w:rsid w:val="00606460"/>
    <w:rsid w:val="00614B3F"/>
    <w:rsid w:val="00655BB5"/>
    <w:rsid w:val="00657826"/>
    <w:rsid w:val="00661D41"/>
    <w:rsid w:val="006771EC"/>
    <w:rsid w:val="006820C9"/>
    <w:rsid w:val="006870EC"/>
    <w:rsid w:val="00687FCA"/>
    <w:rsid w:val="00690B65"/>
    <w:rsid w:val="00694E33"/>
    <w:rsid w:val="006A02AD"/>
    <w:rsid w:val="006B119E"/>
    <w:rsid w:val="006C33FE"/>
    <w:rsid w:val="006D2E48"/>
    <w:rsid w:val="006D6529"/>
    <w:rsid w:val="00703335"/>
    <w:rsid w:val="00712378"/>
    <w:rsid w:val="00714D02"/>
    <w:rsid w:val="00715455"/>
    <w:rsid w:val="0072102A"/>
    <w:rsid w:val="007332A1"/>
    <w:rsid w:val="0074684C"/>
    <w:rsid w:val="0076549E"/>
    <w:rsid w:val="00775AE1"/>
    <w:rsid w:val="00776BFC"/>
    <w:rsid w:val="00783D5C"/>
    <w:rsid w:val="007857FD"/>
    <w:rsid w:val="00792959"/>
    <w:rsid w:val="007B7595"/>
    <w:rsid w:val="007C0F23"/>
    <w:rsid w:val="007C2389"/>
    <w:rsid w:val="007E6912"/>
    <w:rsid w:val="007F6847"/>
    <w:rsid w:val="008100BE"/>
    <w:rsid w:val="008125CB"/>
    <w:rsid w:val="0081679F"/>
    <w:rsid w:val="008247EB"/>
    <w:rsid w:val="0082724E"/>
    <w:rsid w:val="00833EBB"/>
    <w:rsid w:val="008349CE"/>
    <w:rsid w:val="00857802"/>
    <w:rsid w:val="008777E0"/>
    <w:rsid w:val="00877C67"/>
    <w:rsid w:val="00884FD3"/>
    <w:rsid w:val="0089224F"/>
    <w:rsid w:val="008B7112"/>
    <w:rsid w:val="00907444"/>
    <w:rsid w:val="009126F9"/>
    <w:rsid w:val="00913696"/>
    <w:rsid w:val="009172EC"/>
    <w:rsid w:val="0092220C"/>
    <w:rsid w:val="00935941"/>
    <w:rsid w:val="0094401A"/>
    <w:rsid w:val="00952C37"/>
    <w:rsid w:val="00966C53"/>
    <w:rsid w:val="00971694"/>
    <w:rsid w:val="00996BA4"/>
    <w:rsid w:val="009B7730"/>
    <w:rsid w:val="009E080D"/>
    <w:rsid w:val="009F69A6"/>
    <w:rsid w:val="00A17785"/>
    <w:rsid w:val="00A24C3E"/>
    <w:rsid w:val="00A31C47"/>
    <w:rsid w:val="00A368FD"/>
    <w:rsid w:val="00A4780B"/>
    <w:rsid w:val="00A6067B"/>
    <w:rsid w:val="00A7048F"/>
    <w:rsid w:val="00A7716B"/>
    <w:rsid w:val="00AA5243"/>
    <w:rsid w:val="00AC7CD3"/>
    <w:rsid w:val="00AE1486"/>
    <w:rsid w:val="00AE1D1E"/>
    <w:rsid w:val="00B0117B"/>
    <w:rsid w:val="00B04040"/>
    <w:rsid w:val="00B0676D"/>
    <w:rsid w:val="00B14C0E"/>
    <w:rsid w:val="00B179F2"/>
    <w:rsid w:val="00B44264"/>
    <w:rsid w:val="00B711C3"/>
    <w:rsid w:val="00B97A44"/>
    <w:rsid w:val="00BC65BE"/>
    <w:rsid w:val="00BC756C"/>
    <w:rsid w:val="00BF719E"/>
    <w:rsid w:val="00C01DC6"/>
    <w:rsid w:val="00C13C5A"/>
    <w:rsid w:val="00C159E8"/>
    <w:rsid w:val="00C31CE5"/>
    <w:rsid w:val="00C47056"/>
    <w:rsid w:val="00C50F1E"/>
    <w:rsid w:val="00C514DE"/>
    <w:rsid w:val="00C519D2"/>
    <w:rsid w:val="00C55FBD"/>
    <w:rsid w:val="00C57E68"/>
    <w:rsid w:val="00C642B6"/>
    <w:rsid w:val="00C64470"/>
    <w:rsid w:val="00C73D0C"/>
    <w:rsid w:val="00C85B66"/>
    <w:rsid w:val="00CA7204"/>
    <w:rsid w:val="00CC5F49"/>
    <w:rsid w:val="00CD2864"/>
    <w:rsid w:val="00CD3679"/>
    <w:rsid w:val="00D2240E"/>
    <w:rsid w:val="00D419EF"/>
    <w:rsid w:val="00D44A00"/>
    <w:rsid w:val="00D66912"/>
    <w:rsid w:val="00D75D43"/>
    <w:rsid w:val="00D908AD"/>
    <w:rsid w:val="00D969C7"/>
    <w:rsid w:val="00DB648D"/>
    <w:rsid w:val="00DD52C4"/>
    <w:rsid w:val="00DE007A"/>
    <w:rsid w:val="00DE04EF"/>
    <w:rsid w:val="00DF29D4"/>
    <w:rsid w:val="00DF316B"/>
    <w:rsid w:val="00DF6EA8"/>
    <w:rsid w:val="00E11BBE"/>
    <w:rsid w:val="00E13F37"/>
    <w:rsid w:val="00E1562A"/>
    <w:rsid w:val="00E172F7"/>
    <w:rsid w:val="00E26A29"/>
    <w:rsid w:val="00E724B4"/>
    <w:rsid w:val="00E8193B"/>
    <w:rsid w:val="00E91DD0"/>
    <w:rsid w:val="00E92DFD"/>
    <w:rsid w:val="00E94DBB"/>
    <w:rsid w:val="00EC46AE"/>
    <w:rsid w:val="00ED408D"/>
    <w:rsid w:val="00ED7E76"/>
    <w:rsid w:val="00EE2C00"/>
    <w:rsid w:val="00EE7F65"/>
    <w:rsid w:val="00EF4A1B"/>
    <w:rsid w:val="00EF738C"/>
    <w:rsid w:val="00F07748"/>
    <w:rsid w:val="00F21592"/>
    <w:rsid w:val="00F44800"/>
    <w:rsid w:val="00F74615"/>
    <w:rsid w:val="00F7591E"/>
    <w:rsid w:val="00F8552B"/>
    <w:rsid w:val="00FA61F9"/>
    <w:rsid w:val="00FB6520"/>
    <w:rsid w:val="00FB78A3"/>
    <w:rsid w:val="00FC63D5"/>
    <w:rsid w:val="00FC6E15"/>
    <w:rsid w:val="00FC7C5E"/>
    <w:rsid w:val="00FD11F4"/>
    <w:rsid w:val="00FE05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C2CBF-29B3-4E37-95D3-C48B38E0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03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1D55AA"/>
    <w:pPr>
      <w:keepNext/>
      <w:spacing w:before="240" w:after="60"/>
      <w:outlineLvl w:val="0"/>
    </w:pPr>
    <w:rPr>
      <w:rFonts w:ascii="Arial" w:hAnsi="Arial" w:cs="Arial"/>
      <w:b/>
      <w:bCs/>
      <w:kern w:val="32"/>
      <w:sz w:val="40"/>
      <w:szCs w:val="32"/>
      <w:u w:val="single"/>
    </w:rPr>
  </w:style>
  <w:style w:type="paragraph" w:styleId="Nadpis2">
    <w:name w:val="heading 2"/>
    <w:basedOn w:val="Nadpis8"/>
    <w:next w:val="Normln"/>
    <w:link w:val="Nadpis2Char"/>
    <w:uiPriority w:val="9"/>
    <w:qFormat/>
    <w:rsid w:val="004E303E"/>
    <w:pPr>
      <w:keepLines w:val="0"/>
      <w:spacing w:before="0" w:line="360" w:lineRule="auto"/>
      <w:jc w:val="center"/>
      <w:outlineLvl w:val="1"/>
    </w:pPr>
    <w:rPr>
      <w:rFonts w:ascii="Arial Black" w:eastAsia="Times New Roman" w:hAnsi="Arial Black" w:cs="Arial"/>
      <w:b/>
      <w:bCs/>
      <w:caps/>
      <w:color w:val="auto"/>
      <w:sz w:val="40"/>
      <w:szCs w:val="40"/>
    </w:rPr>
  </w:style>
  <w:style w:type="paragraph" w:styleId="Nadpis3">
    <w:name w:val="heading 3"/>
    <w:aliases w:val="Arial 20"/>
    <w:basedOn w:val="Normln"/>
    <w:next w:val="Normln"/>
    <w:link w:val="Nadpis3Char"/>
    <w:qFormat/>
    <w:rsid w:val="004E303E"/>
    <w:pPr>
      <w:keepNext/>
      <w:spacing w:line="360" w:lineRule="auto"/>
      <w:outlineLvl w:val="2"/>
    </w:pPr>
    <w:rPr>
      <w:rFonts w:ascii="Arial" w:hAnsi="Arial" w:cs="Arial"/>
      <w:b/>
      <w:sz w:val="40"/>
    </w:rPr>
  </w:style>
  <w:style w:type="paragraph" w:styleId="Nadpis8">
    <w:name w:val="heading 8"/>
    <w:basedOn w:val="Normln"/>
    <w:next w:val="Normln"/>
    <w:link w:val="Nadpis8Char"/>
    <w:uiPriority w:val="9"/>
    <w:semiHidden/>
    <w:unhideWhenUsed/>
    <w:qFormat/>
    <w:rsid w:val="004E303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rsid w:val="001D55AA"/>
    <w:rPr>
      <w:rFonts w:ascii="Arial" w:eastAsia="Times New Roman" w:hAnsi="Arial" w:cs="Arial"/>
      <w:b/>
      <w:bCs/>
      <w:kern w:val="32"/>
      <w:sz w:val="40"/>
      <w:szCs w:val="32"/>
      <w:u w:val="single"/>
      <w:lang w:eastAsia="cs-CZ"/>
    </w:rPr>
  </w:style>
  <w:style w:type="character" w:customStyle="1" w:styleId="Nadpis2Char">
    <w:name w:val="Nadpis 2 Char"/>
    <w:basedOn w:val="Standardnpsmoodstavce"/>
    <w:link w:val="Nadpis2"/>
    <w:uiPriority w:val="9"/>
    <w:rsid w:val="004E303E"/>
    <w:rPr>
      <w:rFonts w:ascii="Arial Black" w:eastAsia="Times New Roman" w:hAnsi="Arial Black" w:cs="Arial"/>
      <w:b/>
      <w:bCs/>
      <w:caps/>
      <w:sz w:val="40"/>
      <w:szCs w:val="40"/>
      <w:lang w:eastAsia="cs-CZ"/>
    </w:rPr>
  </w:style>
  <w:style w:type="character" w:customStyle="1" w:styleId="Nadpis3Char">
    <w:name w:val="Nadpis 3 Char"/>
    <w:aliases w:val="Arial 20 Char"/>
    <w:basedOn w:val="Standardnpsmoodstavce"/>
    <w:link w:val="Nadpis3"/>
    <w:rsid w:val="004E303E"/>
    <w:rPr>
      <w:rFonts w:ascii="Arial" w:eastAsia="Times New Roman" w:hAnsi="Arial" w:cs="Arial"/>
      <w:b/>
      <w:sz w:val="40"/>
      <w:szCs w:val="24"/>
      <w:lang w:eastAsia="cs-CZ"/>
    </w:rPr>
  </w:style>
  <w:style w:type="character" w:styleId="Hypertextovodkaz">
    <w:name w:val="Hyperlink"/>
    <w:uiPriority w:val="99"/>
    <w:rsid w:val="004E303E"/>
    <w:rPr>
      <w:color w:val="0000FF"/>
      <w:u w:val="single"/>
    </w:rPr>
  </w:style>
  <w:style w:type="paragraph" w:customStyle="1" w:styleId="Nadpis1ArialBlack">
    <w:name w:val="Nadpis 1 + Arial Black"/>
    <w:aliases w:val="28 b.,Pole: (stínované jednoduché,Automatická,1,5..."/>
    <w:basedOn w:val="Nadpis1"/>
    <w:rsid w:val="004E303E"/>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57802"/>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4E303E"/>
    <w:pPr>
      <w:spacing w:after="120"/>
    </w:pPr>
  </w:style>
  <w:style w:type="character" w:customStyle="1" w:styleId="ZkladntextChar">
    <w:name w:val="Základní text Char"/>
    <w:basedOn w:val="Standardnpsmoodstavce"/>
    <w:link w:val="Zkladntext"/>
    <w:rsid w:val="004E303E"/>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6820C9"/>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rsid w:val="006820C9"/>
    <w:rPr>
      <w:rFonts w:ascii="Arial" w:eastAsia="Times New Roman" w:hAnsi="Arial" w:cs="Arial"/>
      <w:sz w:val="32"/>
      <w:szCs w:val="24"/>
      <w:lang w:eastAsia="cs-CZ"/>
    </w:rPr>
  </w:style>
  <w:style w:type="paragraph" w:customStyle="1" w:styleId="AlenadkovnjednoduchModr">
    <w:name w:val="Alena + Řádkování:  jednoduché + Modrá"/>
    <w:basedOn w:val="Normln"/>
    <w:rsid w:val="004E303E"/>
    <w:pPr>
      <w:keepNext/>
      <w:jc w:val="center"/>
      <w:outlineLvl w:val="1"/>
    </w:pPr>
    <w:rPr>
      <w:rFonts w:ascii="Arial" w:hAnsi="Arial" w:cs="Arial"/>
      <w:b/>
      <w:bCs/>
      <w:caps/>
      <w:color w:val="0000FF"/>
      <w:sz w:val="48"/>
      <w:szCs w:val="48"/>
    </w:rPr>
  </w:style>
  <w:style w:type="paragraph" w:styleId="Normlnweb">
    <w:name w:val="Normal (Web)"/>
    <w:basedOn w:val="Normln"/>
    <w:uiPriority w:val="99"/>
    <w:rsid w:val="004E303E"/>
    <w:pPr>
      <w:spacing w:before="100" w:beforeAutospacing="1" w:after="100" w:afterAutospacing="1"/>
    </w:pPr>
  </w:style>
  <w:style w:type="paragraph" w:styleId="Zpat">
    <w:name w:val="footer"/>
    <w:basedOn w:val="Normln"/>
    <w:link w:val="ZpatChar"/>
    <w:uiPriority w:val="99"/>
    <w:rsid w:val="004E303E"/>
    <w:pPr>
      <w:tabs>
        <w:tab w:val="center" w:pos="4536"/>
        <w:tab w:val="right" w:pos="9072"/>
      </w:tabs>
    </w:pPr>
  </w:style>
  <w:style w:type="character" w:customStyle="1" w:styleId="ZpatChar">
    <w:name w:val="Zápatí Char"/>
    <w:basedOn w:val="Standardnpsmoodstavce"/>
    <w:link w:val="Zpat"/>
    <w:uiPriority w:val="99"/>
    <w:rsid w:val="004E303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4E303E"/>
    <w:pPr>
      <w:tabs>
        <w:tab w:val="center" w:pos="4536"/>
        <w:tab w:val="right" w:pos="9072"/>
      </w:tabs>
    </w:pPr>
  </w:style>
  <w:style w:type="character" w:customStyle="1" w:styleId="ZhlavChar">
    <w:name w:val="Záhlaví Char"/>
    <w:basedOn w:val="Standardnpsmoodstavce"/>
    <w:link w:val="Zhlav"/>
    <w:uiPriority w:val="99"/>
    <w:rsid w:val="004E303E"/>
    <w:rPr>
      <w:rFonts w:ascii="Times New Roman" w:eastAsia="Times New Roman" w:hAnsi="Times New Roman" w:cs="Times New Roman"/>
      <w:sz w:val="24"/>
      <w:szCs w:val="24"/>
      <w:lang w:eastAsia="cs-CZ"/>
    </w:rPr>
  </w:style>
  <w:style w:type="paragraph" w:styleId="Bezmezer">
    <w:name w:val="No Spacing"/>
    <w:uiPriority w:val="1"/>
    <w:qFormat/>
    <w:rsid w:val="00661D41"/>
    <w:pPr>
      <w:spacing w:after="0" w:line="240" w:lineRule="auto"/>
      <w:jc w:val="center"/>
    </w:pPr>
    <w:rPr>
      <w:rFonts w:ascii="Arial" w:eastAsia="Calibri" w:hAnsi="Arial" w:cs="Times New Roman"/>
      <w:b/>
      <w:caps/>
      <w:sz w:val="44"/>
    </w:rPr>
  </w:style>
  <w:style w:type="paragraph" w:styleId="Odstavecseseznamem">
    <w:name w:val="List Paragraph"/>
    <w:basedOn w:val="Normln"/>
    <w:uiPriority w:val="34"/>
    <w:qFormat/>
    <w:rsid w:val="004E303E"/>
    <w:pPr>
      <w:ind w:left="720"/>
      <w:contextualSpacing/>
    </w:pPr>
  </w:style>
  <w:style w:type="paragraph" w:styleId="Prosttext">
    <w:name w:val="Plain Text"/>
    <w:basedOn w:val="Normln"/>
    <w:link w:val="ProsttextChar"/>
    <w:uiPriority w:val="99"/>
    <w:unhideWhenUsed/>
    <w:rsid w:val="004E303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4E303E"/>
    <w:rPr>
      <w:rFonts w:ascii="Calibri" w:hAnsi="Calibri"/>
      <w:szCs w:val="21"/>
    </w:rPr>
  </w:style>
  <w:style w:type="character" w:customStyle="1" w:styleId="h1a6">
    <w:name w:val="h1a6"/>
    <w:basedOn w:val="Standardnpsmoodstavce"/>
    <w:rsid w:val="004E303E"/>
    <w:rPr>
      <w:rFonts w:ascii="Arial" w:hAnsi="Arial" w:cs="Arial" w:hint="default"/>
      <w:i/>
      <w:iCs/>
      <w:vanish w:val="0"/>
      <w:webHidden w:val="0"/>
      <w:sz w:val="26"/>
      <w:szCs w:val="26"/>
      <w:specVanish w:val="0"/>
    </w:rPr>
  </w:style>
  <w:style w:type="character" w:customStyle="1" w:styleId="Nadpis8Char">
    <w:name w:val="Nadpis 8 Char"/>
    <w:basedOn w:val="Standardnpsmoodstavce"/>
    <w:link w:val="Nadpis8"/>
    <w:uiPriority w:val="9"/>
    <w:semiHidden/>
    <w:rsid w:val="004E303E"/>
    <w:rPr>
      <w:rFonts w:asciiTheme="majorHAnsi" w:eastAsiaTheme="majorEastAsia" w:hAnsiTheme="majorHAnsi" w:cstheme="majorBidi"/>
      <w:color w:val="272727" w:themeColor="text1" w:themeTint="D8"/>
      <w:sz w:val="21"/>
      <w:szCs w:val="21"/>
      <w:lang w:eastAsia="cs-CZ"/>
    </w:rPr>
  </w:style>
  <w:style w:type="paragraph" w:styleId="Textbubliny">
    <w:name w:val="Balloon Text"/>
    <w:basedOn w:val="Normln"/>
    <w:link w:val="TextbublinyChar"/>
    <w:uiPriority w:val="99"/>
    <w:semiHidden/>
    <w:unhideWhenUsed/>
    <w:rsid w:val="00077A17"/>
    <w:rPr>
      <w:rFonts w:ascii="Tahoma" w:hAnsi="Tahoma" w:cs="Tahoma"/>
      <w:sz w:val="16"/>
      <w:szCs w:val="16"/>
    </w:rPr>
  </w:style>
  <w:style w:type="character" w:customStyle="1" w:styleId="TextbublinyChar">
    <w:name w:val="Text bubliny Char"/>
    <w:basedOn w:val="Standardnpsmoodstavce"/>
    <w:link w:val="Textbubliny"/>
    <w:uiPriority w:val="99"/>
    <w:semiHidden/>
    <w:rsid w:val="00077A17"/>
    <w:rPr>
      <w:rFonts w:ascii="Tahoma" w:eastAsia="Times New Roman" w:hAnsi="Tahoma" w:cs="Tahoma"/>
      <w:sz w:val="16"/>
      <w:szCs w:val="16"/>
      <w:lang w:eastAsia="cs-CZ"/>
    </w:rPr>
  </w:style>
  <w:style w:type="paragraph" w:styleId="Obsah3">
    <w:name w:val="toc 3"/>
    <w:basedOn w:val="Normln"/>
    <w:next w:val="Normln"/>
    <w:autoRedefine/>
    <w:uiPriority w:val="39"/>
    <w:unhideWhenUsed/>
    <w:rsid w:val="00C514DE"/>
    <w:pPr>
      <w:spacing w:after="100"/>
      <w:ind w:left="480"/>
    </w:pPr>
  </w:style>
  <w:style w:type="paragraph" w:styleId="Obsah2">
    <w:name w:val="toc 2"/>
    <w:basedOn w:val="Normln"/>
    <w:next w:val="Normln"/>
    <w:autoRedefine/>
    <w:uiPriority w:val="39"/>
    <w:unhideWhenUsed/>
    <w:rsid w:val="00C514DE"/>
    <w:pPr>
      <w:spacing w:after="100"/>
      <w:ind w:left="240"/>
    </w:pPr>
  </w:style>
  <w:style w:type="paragraph" w:styleId="Rozloendokumentu">
    <w:name w:val="Document Map"/>
    <w:basedOn w:val="Normln"/>
    <w:link w:val="RozloendokumentuChar"/>
    <w:uiPriority w:val="99"/>
    <w:semiHidden/>
    <w:unhideWhenUsed/>
    <w:rsid w:val="0046599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65997"/>
    <w:rPr>
      <w:rFonts w:ascii="Tahoma" w:eastAsia="Times New Roman" w:hAnsi="Tahoma" w:cs="Tahoma"/>
      <w:sz w:val="16"/>
      <w:szCs w:val="16"/>
      <w:lang w:eastAsia="cs-CZ"/>
    </w:rPr>
  </w:style>
  <w:style w:type="paragraph" w:styleId="Nzev">
    <w:name w:val="Title"/>
    <w:basedOn w:val="Normln"/>
    <w:next w:val="Normln"/>
    <w:link w:val="NzevChar"/>
    <w:uiPriority w:val="10"/>
    <w:qFormat/>
    <w:rsid w:val="00117A2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117A28"/>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42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0858">
      <w:bodyDiv w:val="1"/>
      <w:marLeft w:val="0"/>
      <w:marRight w:val="0"/>
      <w:marTop w:val="0"/>
      <w:marBottom w:val="0"/>
      <w:divBdr>
        <w:top w:val="none" w:sz="0" w:space="0" w:color="auto"/>
        <w:left w:val="none" w:sz="0" w:space="0" w:color="auto"/>
        <w:bottom w:val="none" w:sz="0" w:space="0" w:color="auto"/>
        <w:right w:val="none" w:sz="0" w:space="0" w:color="auto"/>
      </w:divBdr>
    </w:div>
    <w:div w:id="1180005270">
      <w:bodyDiv w:val="1"/>
      <w:marLeft w:val="0"/>
      <w:marRight w:val="0"/>
      <w:marTop w:val="0"/>
      <w:marBottom w:val="0"/>
      <w:divBdr>
        <w:top w:val="none" w:sz="0" w:space="0" w:color="auto"/>
        <w:left w:val="none" w:sz="0" w:space="0" w:color="auto"/>
        <w:bottom w:val="none" w:sz="0" w:space="0" w:color="auto"/>
        <w:right w:val="none" w:sz="0" w:space="0" w:color="auto"/>
      </w:divBdr>
    </w:div>
    <w:div w:id="19145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yvi.real@centrum.cz" TargetMode="External"/><Relationship Id="rId18" Type="http://schemas.openxmlformats.org/officeDocument/2006/relationships/hyperlink" Target="mailto:sykorova.milus@seznam.cz" TargetMode="External"/><Relationship Id="rId26" Type="http://schemas.openxmlformats.org/officeDocument/2006/relationships/hyperlink" Target="http://www.tc-plzen.cz" TargetMode="External"/><Relationship Id="rId3" Type="http://schemas.openxmlformats.org/officeDocument/2006/relationships/styles" Target="styles.xml"/><Relationship Id="rId21" Type="http://schemas.openxmlformats.org/officeDocument/2006/relationships/hyperlink" Target="mailto:dostalova@tc-plzen.cz" TargetMode="External"/><Relationship Id="rId7" Type="http://schemas.openxmlformats.org/officeDocument/2006/relationships/endnotes" Target="endnotes.xml"/><Relationship Id="rId12" Type="http://schemas.openxmlformats.org/officeDocument/2006/relationships/hyperlink" Target="mailto:potuckova@tc-plzen.cz" TargetMode="External"/><Relationship Id="rId17" Type="http://schemas.openxmlformats.org/officeDocument/2006/relationships/hyperlink" Target="http://www.sonsplzenjih.cz" TargetMode="External"/><Relationship Id="rId25" Type="http://schemas.openxmlformats.org/officeDocument/2006/relationships/hyperlink" Target="mailto:info@tc-plzen.cz" TargetMode="External"/><Relationship Id="rId2" Type="http://schemas.openxmlformats.org/officeDocument/2006/relationships/numbering" Target="numbering.xml"/><Relationship Id="rId16" Type="http://schemas.openxmlformats.org/officeDocument/2006/relationships/hyperlink" Target="mailto:milanvcelak@atlas.cz" TargetMode="External"/><Relationship Id="rId20" Type="http://schemas.openxmlformats.org/officeDocument/2006/relationships/hyperlink" Target="mailto:tacov-odbocka@son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pelion.cz/apple-pay-rychle-a-bezpecne-placeni-i-pro-nevidome-uzivatele/" TargetMode="External"/><Relationship Id="rId24" Type="http://schemas.openxmlformats.org/officeDocument/2006/relationships/hyperlink" Target="http://www.tyfloservis.cz" TargetMode="External"/><Relationship Id="rId5" Type="http://schemas.openxmlformats.org/officeDocument/2006/relationships/webSettings" Target="webSettings.xml"/><Relationship Id="rId15" Type="http://schemas.openxmlformats.org/officeDocument/2006/relationships/hyperlink" Target="mailto:plzenjih-odbocka@sons.cz" TargetMode="External"/><Relationship Id="rId23" Type="http://schemas.openxmlformats.org/officeDocument/2006/relationships/hyperlink" Target="mailto:plzen@tyfloservis.cz" TargetMode="External"/><Relationship Id="rId28" Type="http://schemas.openxmlformats.org/officeDocument/2006/relationships/theme" Target="theme/theme1.xml"/><Relationship Id="rId10" Type="http://schemas.openxmlformats.org/officeDocument/2006/relationships/hyperlink" Target="https://tvorimeposlepu.blogspot.com/" TargetMode="External"/><Relationship Id="rId19" Type="http://schemas.openxmlformats.org/officeDocument/2006/relationships/hyperlink" Target="mailto:rasplickova.jana@seznam.cz" TargetMode="Externa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mailto:olga.selnarova@seznam.cz" TargetMode="External"/><Relationship Id="rId22" Type="http://schemas.openxmlformats.org/officeDocument/2006/relationships/hyperlink" Target="http://www.tc-plzen.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C350E-5DC5-4BD8-AF5F-890DF8E4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4292</Words>
  <Characters>25325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19</cp:revision>
  <dcterms:created xsi:type="dcterms:W3CDTF">2019-04-01T06:01:00Z</dcterms:created>
  <dcterms:modified xsi:type="dcterms:W3CDTF">2019-04-01T06:46:00Z</dcterms:modified>
</cp:coreProperties>
</file>