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AA5D7" w14:textId="77777777" w:rsidR="00187A64" w:rsidRPr="003F38BD" w:rsidRDefault="00187A64" w:rsidP="00187A64">
      <w:pPr>
        <w:pStyle w:val="Bezmezer"/>
        <w:jc w:val="left"/>
        <w:rPr>
          <w:rFonts w:cs="Arial"/>
          <w:color w:val="FF0000"/>
        </w:rPr>
      </w:pPr>
    </w:p>
    <w:p w14:paraId="7058FFF2" w14:textId="53D08F11" w:rsidR="00187A64" w:rsidRPr="003F38BD" w:rsidRDefault="003F38BD" w:rsidP="00187A64">
      <w:pPr>
        <w:jc w:val="right"/>
        <w:rPr>
          <w:rFonts w:ascii="Arial" w:hAnsi="Arial" w:cs="Arial"/>
          <w:b/>
          <w:sz w:val="72"/>
          <w:szCs w:val="72"/>
        </w:rPr>
      </w:pPr>
      <w:r w:rsidRPr="003F38BD">
        <w:rPr>
          <w:rFonts w:ascii="Arial" w:hAnsi="Arial" w:cs="Arial"/>
          <w:b/>
          <w:sz w:val="72"/>
          <w:szCs w:val="72"/>
        </w:rPr>
        <w:t>2</w:t>
      </w:r>
      <w:r w:rsidR="0095366A" w:rsidRPr="003F38BD">
        <w:rPr>
          <w:rFonts w:ascii="Arial" w:hAnsi="Arial" w:cs="Arial"/>
          <w:b/>
          <w:sz w:val="72"/>
          <w:szCs w:val="72"/>
        </w:rPr>
        <w:t>/2022</w:t>
      </w:r>
    </w:p>
    <w:p w14:paraId="215FD4C3" w14:textId="77777777" w:rsidR="00187A64" w:rsidRPr="003F38BD" w:rsidRDefault="00187A64" w:rsidP="00187A64">
      <w:pPr>
        <w:spacing w:after="240"/>
        <w:jc w:val="center"/>
        <w:rPr>
          <w:rFonts w:ascii="Arial" w:hAnsi="Arial" w:cs="Arial"/>
          <w:b/>
          <w:sz w:val="112"/>
          <w:szCs w:val="112"/>
          <w:u w:val="single"/>
        </w:rPr>
      </w:pPr>
      <w:r w:rsidRPr="003F38BD">
        <w:rPr>
          <w:rFonts w:ascii="Arial" w:hAnsi="Arial" w:cs="Arial"/>
          <w:b/>
          <w:sz w:val="112"/>
          <w:szCs w:val="112"/>
          <w:u w:val="single"/>
        </w:rPr>
        <w:t>TYFLONOVINKY</w:t>
      </w:r>
    </w:p>
    <w:p w14:paraId="7471FB67" w14:textId="77777777" w:rsidR="00187A64" w:rsidRPr="003F38BD" w:rsidRDefault="00187A64" w:rsidP="00187A64">
      <w:pPr>
        <w:jc w:val="center"/>
        <w:rPr>
          <w:rFonts w:ascii="Arial" w:hAnsi="Arial" w:cs="Arial"/>
          <w:b/>
          <w:sz w:val="40"/>
          <w:szCs w:val="40"/>
        </w:rPr>
      </w:pPr>
      <w:r w:rsidRPr="003F38BD">
        <w:rPr>
          <w:rFonts w:ascii="Arial" w:hAnsi="Arial" w:cs="Arial"/>
          <w:b/>
          <w:sz w:val="40"/>
          <w:szCs w:val="40"/>
        </w:rPr>
        <w:t>ČTVRTLETNÍK PRO ZRAKOVĚ POSTIŽENÉ (NEJEN) Z PLZEŇSKÉHO KRAJE</w:t>
      </w:r>
    </w:p>
    <w:p w14:paraId="53C691F5" w14:textId="77777777" w:rsidR="00187A64" w:rsidRPr="003F38BD" w:rsidRDefault="00187A64" w:rsidP="00187A64">
      <w:pPr>
        <w:pStyle w:val="Podtitul"/>
        <w:rPr>
          <w:color w:val="FF0000"/>
        </w:rPr>
      </w:pPr>
      <w:r w:rsidRPr="003F38BD">
        <w:rPr>
          <w:color w:val="FF0000"/>
        </w:rPr>
        <w:br w:type="page"/>
      </w:r>
    </w:p>
    <w:p w14:paraId="505F2C88" w14:textId="77777777" w:rsidR="006D0D59" w:rsidRPr="003F38BD" w:rsidRDefault="006D0D59" w:rsidP="00D66062">
      <w:pPr>
        <w:pStyle w:val="Podtitul"/>
        <w:rPr>
          <w:color w:val="FF0000"/>
          <w:szCs w:val="32"/>
        </w:rPr>
      </w:pPr>
    </w:p>
    <w:p w14:paraId="1E94D444" w14:textId="77777777" w:rsidR="003F71CC" w:rsidRPr="004570B2" w:rsidRDefault="003F71CC" w:rsidP="003F71CC">
      <w:pPr>
        <w:pStyle w:val="Podtitul"/>
      </w:pPr>
      <w:r w:rsidRPr="004570B2">
        <w:t>Milí přátelé,</w:t>
      </w:r>
    </w:p>
    <w:p w14:paraId="68EDA3B2" w14:textId="7951025B" w:rsidR="003F6FDF" w:rsidRPr="004570B2" w:rsidRDefault="00551865" w:rsidP="003F71CC">
      <w:pPr>
        <w:pStyle w:val="Podtitul"/>
      </w:pPr>
      <w:r w:rsidRPr="004570B2">
        <w:t xml:space="preserve">jaro je tady a s ním přicházejí druhé </w:t>
      </w:r>
      <w:proofErr w:type="spellStart"/>
      <w:r w:rsidRPr="004570B2">
        <w:t>Tyflonovinky</w:t>
      </w:r>
      <w:proofErr w:type="spellEnd"/>
      <w:r w:rsidRPr="004570B2">
        <w:t xml:space="preserve"> tohoto roku. Jako vždy se dočtete, co jsme pro vás naplánovali</w:t>
      </w:r>
      <w:r w:rsidR="004570B2">
        <w:t xml:space="preserve"> na nadcházející období</w:t>
      </w:r>
      <w:r w:rsidRPr="004570B2">
        <w:t xml:space="preserve">. V závěru </w:t>
      </w:r>
      <w:proofErr w:type="spellStart"/>
      <w:r w:rsidRPr="004570B2">
        <w:t>Tyflonovinek</w:t>
      </w:r>
      <w:proofErr w:type="spellEnd"/>
      <w:r w:rsidRPr="004570B2">
        <w:t xml:space="preserve"> určitě nepřehlédněte příspěvky oblastních odboček </w:t>
      </w:r>
      <w:proofErr w:type="spellStart"/>
      <w:r w:rsidRPr="004570B2">
        <w:t>SONSu</w:t>
      </w:r>
      <w:proofErr w:type="spellEnd"/>
      <w:r w:rsidRPr="004570B2">
        <w:t xml:space="preserve"> – konkrétně odboček D</w:t>
      </w:r>
      <w:r w:rsidR="004570B2" w:rsidRPr="004570B2">
        <w:t>omažlice a Tachov, které vás zvou na zajímavé pobyty.</w:t>
      </w:r>
    </w:p>
    <w:p w14:paraId="6757D27B" w14:textId="008E1E2E" w:rsidR="004570B2" w:rsidRPr="004570B2" w:rsidRDefault="004570B2" w:rsidP="003F71CC">
      <w:pPr>
        <w:pStyle w:val="Podtitul"/>
      </w:pPr>
      <w:r>
        <w:t>Milí klienti, p</w:t>
      </w:r>
      <w:r w:rsidRPr="004570B2">
        <w:t xml:space="preserve">řejeme vám krásné jaro, hodně pohody, sluníčka a </w:t>
      </w:r>
      <w:r>
        <w:t>radosti.</w:t>
      </w:r>
    </w:p>
    <w:p w14:paraId="21183A8E" w14:textId="12B0D727" w:rsidR="00DE43BF" w:rsidRPr="003F38BD" w:rsidRDefault="00DE43BF" w:rsidP="003F71CC">
      <w:pPr>
        <w:pStyle w:val="Podtitul"/>
        <w:rPr>
          <w:color w:val="FF0000"/>
        </w:rPr>
      </w:pPr>
    </w:p>
    <w:p w14:paraId="398B15C1" w14:textId="77777777" w:rsidR="00C30BEF" w:rsidRPr="003F38BD" w:rsidRDefault="00C30BEF" w:rsidP="005A1734">
      <w:pPr>
        <w:pStyle w:val="Podtitul"/>
        <w:rPr>
          <w:color w:val="FF0000"/>
          <w:sz w:val="36"/>
          <w:szCs w:val="36"/>
        </w:rPr>
      </w:pPr>
      <w:r w:rsidRPr="003F38BD">
        <w:rPr>
          <w:color w:val="FF0000"/>
          <w:sz w:val="36"/>
          <w:szCs w:val="36"/>
        </w:rPr>
        <w:br w:type="page"/>
      </w:r>
    </w:p>
    <w:p w14:paraId="27CE617C" w14:textId="77777777" w:rsidR="00187A64" w:rsidRPr="00C4767B" w:rsidRDefault="00187A64" w:rsidP="00187A64">
      <w:pPr>
        <w:spacing w:before="240" w:after="240" w:line="360" w:lineRule="auto"/>
        <w:jc w:val="both"/>
        <w:rPr>
          <w:rFonts w:ascii="Arial" w:hAnsi="Arial" w:cs="Arial"/>
          <w:b/>
          <w:sz w:val="36"/>
          <w:szCs w:val="36"/>
        </w:rPr>
      </w:pPr>
      <w:r w:rsidRPr="00C4767B">
        <w:rPr>
          <w:rFonts w:ascii="Arial" w:hAnsi="Arial" w:cs="Arial"/>
          <w:b/>
          <w:sz w:val="36"/>
          <w:szCs w:val="36"/>
        </w:rPr>
        <w:lastRenderedPageBreak/>
        <w:t xml:space="preserve">OBSAH </w:t>
      </w:r>
    </w:p>
    <w:sdt>
      <w:sdtPr>
        <w:rPr>
          <w:rFonts w:ascii="Times New Roman" w:hAnsi="Times New Roman" w:cs="Times New Roman"/>
          <w:noProof w:val="0"/>
          <w:color w:val="FF0000"/>
          <w:sz w:val="24"/>
          <w:szCs w:val="24"/>
        </w:rPr>
        <w:id w:val="-847554196"/>
        <w:docPartObj>
          <w:docPartGallery w:val="Table of Contents"/>
          <w:docPartUnique/>
        </w:docPartObj>
      </w:sdtPr>
      <w:sdtEndPr>
        <w:rPr>
          <w:rFonts w:ascii="Arial" w:hAnsi="Arial" w:cs="Arial"/>
          <w:noProof/>
          <w:sz w:val="32"/>
          <w:szCs w:val="32"/>
        </w:rPr>
      </w:sdtEndPr>
      <w:sdtContent>
        <w:p w14:paraId="5176668C" w14:textId="77777777" w:rsidR="00C4767B" w:rsidRDefault="00933A28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3F38BD">
            <w:fldChar w:fldCharType="begin"/>
          </w:r>
          <w:r w:rsidR="00187A64" w:rsidRPr="003F38BD">
            <w:rPr>
              <w:rStyle w:val="Odkaznarejstk"/>
              <w:color w:val="FF0000"/>
            </w:rPr>
            <w:instrText>TOC \o "1-3" \h</w:instrText>
          </w:r>
          <w:r w:rsidRPr="003F38BD">
            <w:rPr>
              <w:rStyle w:val="Odkaznarejstk"/>
              <w:color w:val="FF0000"/>
            </w:rPr>
            <w:fldChar w:fldCharType="separate"/>
          </w:r>
          <w:hyperlink w:anchor="_Toc99368115" w:history="1">
            <w:r w:rsidR="00C4767B" w:rsidRPr="00BC25D1">
              <w:rPr>
                <w:rStyle w:val="Hypertextovodkaz"/>
              </w:rPr>
              <w:t>Na co se můžete těšit</w:t>
            </w:r>
            <w:r w:rsidR="00C4767B">
              <w:tab/>
            </w:r>
            <w:r w:rsidR="00C4767B">
              <w:fldChar w:fldCharType="begin"/>
            </w:r>
            <w:r w:rsidR="00C4767B">
              <w:instrText xml:space="preserve"> PAGEREF _Toc99368115 \h </w:instrText>
            </w:r>
            <w:r w:rsidR="00C4767B">
              <w:fldChar w:fldCharType="separate"/>
            </w:r>
            <w:r w:rsidR="00C4767B">
              <w:t>5</w:t>
            </w:r>
            <w:r w:rsidR="00C4767B">
              <w:fldChar w:fldCharType="end"/>
            </w:r>
          </w:hyperlink>
        </w:p>
        <w:p w14:paraId="2D4A2314" w14:textId="77777777" w:rsidR="00C4767B" w:rsidRDefault="00C4767B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9368123" w:history="1">
            <w:r w:rsidRPr="00BC25D1">
              <w:rPr>
                <w:rStyle w:val="Hypertextovodkaz"/>
              </w:rPr>
              <w:t>Střípky z akcí</w:t>
            </w:r>
            <w:r>
              <w:tab/>
            </w:r>
            <w:r>
              <w:fldChar w:fldCharType="begin"/>
            </w:r>
            <w:r>
              <w:instrText xml:space="preserve"> PAGEREF _Toc99368123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14:paraId="2E6EF783" w14:textId="77777777" w:rsidR="00C4767B" w:rsidRDefault="00C4767B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9368125" w:history="1">
            <w:r w:rsidRPr="00BC25D1">
              <w:rPr>
                <w:rStyle w:val="Hypertextovodkaz"/>
              </w:rPr>
              <w:t>Oblast sociální aneb ptejte se, co vás zajímá</w:t>
            </w:r>
            <w:r>
              <w:tab/>
            </w:r>
            <w:r>
              <w:fldChar w:fldCharType="begin"/>
            </w:r>
            <w:r>
              <w:instrText xml:space="preserve"> PAGEREF _Toc99368125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14:paraId="721A329B" w14:textId="77777777" w:rsidR="00C4767B" w:rsidRDefault="00C4767B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9368126" w:history="1">
            <w:r w:rsidRPr="00BC25D1">
              <w:rPr>
                <w:rStyle w:val="Hypertextovodkaz"/>
              </w:rPr>
              <w:t>Ošetřovné a dlouhodobé ošetřovné</w:t>
            </w:r>
            <w:r>
              <w:tab/>
            </w:r>
            <w:r>
              <w:fldChar w:fldCharType="begin"/>
            </w:r>
            <w:r>
              <w:instrText xml:space="preserve"> PAGEREF _Toc99368126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14:paraId="67AF215A" w14:textId="77777777" w:rsidR="00C4767B" w:rsidRDefault="00C4767B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9368129" w:history="1">
            <w:r w:rsidRPr="00BC25D1">
              <w:rPr>
                <w:rStyle w:val="Hypertextovodkaz"/>
              </w:rPr>
              <w:t>Ze světa počítačů</w:t>
            </w:r>
            <w:r>
              <w:tab/>
            </w:r>
            <w:r>
              <w:fldChar w:fldCharType="begin"/>
            </w:r>
            <w:r>
              <w:instrText xml:space="preserve"> PAGEREF _Toc99368129 \h 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</w:hyperlink>
        </w:p>
        <w:p w14:paraId="11086DFF" w14:textId="77777777" w:rsidR="00C4767B" w:rsidRDefault="00C4767B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9368137" w:history="1">
            <w:r w:rsidRPr="00BC25D1">
              <w:rPr>
                <w:rStyle w:val="Hypertextovodkaz"/>
              </w:rPr>
              <w:t>Přehled klubových aktivit</w:t>
            </w:r>
            <w:r>
              <w:tab/>
            </w:r>
            <w:r>
              <w:fldChar w:fldCharType="begin"/>
            </w:r>
            <w:r>
              <w:instrText xml:space="preserve"> PAGEREF _Toc99368137 \h </w:instrText>
            </w:r>
            <w:r>
              <w:fldChar w:fldCharType="separate"/>
            </w:r>
            <w:r>
              <w:t>15</w:t>
            </w:r>
            <w:r>
              <w:fldChar w:fldCharType="end"/>
            </w:r>
          </w:hyperlink>
        </w:p>
        <w:p w14:paraId="0B7091A7" w14:textId="77777777" w:rsidR="00C4767B" w:rsidRDefault="00C4767B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9368138" w:history="1">
            <w:r w:rsidRPr="00BC25D1">
              <w:rPr>
                <w:rStyle w:val="Hypertextovodkaz"/>
              </w:rPr>
              <w:t>Různé</w:t>
            </w:r>
            <w:r>
              <w:tab/>
            </w:r>
            <w:r>
              <w:fldChar w:fldCharType="begin"/>
            </w:r>
            <w:r>
              <w:instrText xml:space="preserve"> PAGEREF _Toc99368138 \h </w:instrText>
            </w:r>
            <w:r>
              <w:fldChar w:fldCharType="separate"/>
            </w:r>
            <w:r>
              <w:t>16</w:t>
            </w:r>
            <w:r>
              <w:fldChar w:fldCharType="end"/>
            </w:r>
          </w:hyperlink>
        </w:p>
        <w:p w14:paraId="628A3A94" w14:textId="77777777" w:rsidR="00C4767B" w:rsidRDefault="00C4767B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9368141" w:history="1">
            <w:r w:rsidRPr="00BC25D1">
              <w:rPr>
                <w:rStyle w:val="Hypertextovodkaz"/>
              </w:rPr>
              <w:t>Odbočky a jejich akce</w:t>
            </w:r>
            <w:r>
              <w:tab/>
            </w:r>
            <w:r>
              <w:fldChar w:fldCharType="begin"/>
            </w:r>
            <w:r>
              <w:instrText xml:space="preserve"> PAGEREF _Toc99368141 \h </w:instrText>
            </w:r>
            <w:r>
              <w:fldChar w:fldCharType="separate"/>
            </w:r>
            <w:r>
              <w:t>17</w:t>
            </w:r>
            <w:r>
              <w:fldChar w:fldCharType="end"/>
            </w:r>
          </w:hyperlink>
        </w:p>
        <w:p w14:paraId="34258C26" w14:textId="77777777" w:rsidR="00C4767B" w:rsidRDefault="00C4767B">
          <w:pPr>
            <w:pStyle w:val="Obsah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9368154" w:history="1">
            <w:r w:rsidRPr="00BC25D1">
              <w:rPr>
                <w:rStyle w:val="Hypertextovodkaz"/>
              </w:rPr>
              <w:t>Kontaktní údaje</w:t>
            </w:r>
            <w:r>
              <w:tab/>
            </w:r>
            <w:r>
              <w:fldChar w:fldCharType="begin"/>
            </w:r>
            <w:r>
              <w:instrText xml:space="preserve"> PAGEREF _Toc99368154 \h </w:instrText>
            </w:r>
            <w:r>
              <w:fldChar w:fldCharType="separate"/>
            </w:r>
            <w:r>
              <w:t>21</w:t>
            </w:r>
            <w:r>
              <w:fldChar w:fldCharType="end"/>
            </w:r>
          </w:hyperlink>
        </w:p>
        <w:p w14:paraId="70544686" w14:textId="77777777" w:rsidR="00187A64" w:rsidRPr="003F38BD" w:rsidRDefault="00933A28" w:rsidP="00826841">
          <w:pPr>
            <w:pStyle w:val="Obsah1"/>
            <w:rPr>
              <w:color w:val="FF0000"/>
            </w:rPr>
            <w:sectPr w:rsidR="00187A64" w:rsidRPr="003F38BD">
              <w:footerReference w:type="default" r:id="rId8"/>
              <w:pgSz w:w="11906" w:h="16838"/>
              <w:pgMar w:top="1417" w:right="1417" w:bottom="1417" w:left="1417" w:header="0" w:footer="708" w:gutter="0"/>
              <w:cols w:space="708"/>
              <w:formProt w:val="0"/>
              <w:docGrid w:linePitch="100"/>
            </w:sectPr>
          </w:pPr>
          <w:r w:rsidRPr="003F38BD">
            <w:rPr>
              <w:rStyle w:val="Odkaznarejstk"/>
              <w:color w:val="FF0000"/>
            </w:rPr>
            <w:fldChar w:fldCharType="end"/>
          </w:r>
        </w:p>
      </w:sdtContent>
    </w:sdt>
    <w:p w14:paraId="7E9E0148" w14:textId="361CDDA7" w:rsidR="00182B45" w:rsidRPr="00182B45" w:rsidRDefault="008340A5" w:rsidP="00182B45">
      <w:pPr>
        <w:pStyle w:val="Nadpis1ArialBlack"/>
        <w:spacing w:before="240" w:after="240" w:line="240" w:lineRule="auto"/>
        <w:rPr>
          <w:rFonts w:ascii="Arial" w:hAnsi="Arial"/>
          <w:sz w:val="48"/>
          <w:szCs w:val="48"/>
          <w:u w:val="none"/>
        </w:rPr>
      </w:pPr>
      <w:bookmarkStart w:id="0" w:name="_Toc485801405"/>
      <w:bookmarkStart w:id="1" w:name="_Toc3474820"/>
      <w:bookmarkStart w:id="2" w:name="_Toc534181280"/>
      <w:bookmarkStart w:id="3" w:name="_Toc438021128"/>
      <w:bookmarkStart w:id="4" w:name="_Toc431286148"/>
      <w:bookmarkStart w:id="5" w:name="_Toc430611872"/>
      <w:bookmarkStart w:id="6" w:name="_Toc422218170"/>
      <w:bookmarkStart w:id="7" w:name="_Toc422218025"/>
      <w:bookmarkStart w:id="8" w:name="_Toc422145896"/>
      <w:bookmarkStart w:id="9" w:name="_Toc422145361"/>
      <w:bookmarkStart w:id="10" w:name="_Toc414608101"/>
      <w:bookmarkStart w:id="11" w:name="_Toc414263916"/>
      <w:bookmarkStart w:id="12" w:name="_Toc408216539"/>
      <w:bookmarkStart w:id="13" w:name="_Toc408216507"/>
      <w:bookmarkStart w:id="14" w:name="_Toc447173263"/>
      <w:bookmarkStart w:id="15" w:name="_Toc454779069"/>
      <w:bookmarkStart w:id="16" w:name="_Toc455038983"/>
      <w:bookmarkStart w:id="17" w:name="_Toc462218044"/>
      <w:bookmarkStart w:id="18" w:name="_Toc462225366"/>
      <w:bookmarkStart w:id="19" w:name="_Toc469911694"/>
      <w:bookmarkStart w:id="20" w:name="_Toc471108868"/>
      <w:bookmarkStart w:id="21" w:name="_Toc477333862"/>
      <w:bookmarkStart w:id="22" w:name="_Toc478364814"/>
      <w:bookmarkStart w:id="23" w:name="_Toc52275495"/>
      <w:bookmarkStart w:id="24" w:name="_Toc9936811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847693">
        <w:rPr>
          <w:rFonts w:ascii="Arial" w:hAnsi="Arial"/>
          <w:sz w:val="48"/>
          <w:szCs w:val="48"/>
          <w:u w:val="none"/>
        </w:rPr>
        <w:lastRenderedPageBreak/>
        <w:t>Na co se můžete těšit</w:t>
      </w:r>
      <w:bookmarkEnd w:id="23"/>
      <w:bookmarkEnd w:id="24"/>
    </w:p>
    <w:p w14:paraId="0EA424AA" w14:textId="77777777" w:rsidR="00182B45" w:rsidRPr="00F95DF9" w:rsidRDefault="00182B45" w:rsidP="00182B45">
      <w:pPr>
        <w:pStyle w:val="Nadpis1"/>
      </w:pPr>
      <w:bookmarkStart w:id="25" w:name="_Toc99368116"/>
      <w:r w:rsidRPr="00F95DF9">
        <w:t>Setkání v Klatovech</w:t>
      </w:r>
      <w:bookmarkEnd w:id="25"/>
    </w:p>
    <w:p w14:paraId="4A1F4AD3" w14:textId="77777777" w:rsidR="00182B45" w:rsidRDefault="00182B45" w:rsidP="00182B45">
      <w:pPr>
        <w:pStyle w:val="Podtitul"/>
        <w:spacing w:before="240"/>
      </w:pPr>
      <w:proofErr w:type="gramStart"/>
      <w:r>
        <w:t>23.4.2022</w:t>
      </w:r>
      <w:proofErr w:type="gramEnd"/>
      <w:r>
        <w:t xml:space="preserve"> – klubovna</w:t>
      </w:r>
    </w:p>
    <w:p w14:paraId="2D865BEB" w14:textId="77777777" w:rsidR="00182B45" w:rsidRDefault="00182B45" w:rsidP="00182B45">
      <w:pPr>
        <w:pStyle w:val="Podtitul"/>
      </w:pPr>
      <w:proofErr w:type="gramStart"/>
      <w:r>
        <w:t>23.5.2022</w:t>
      </w:r>
      <w:proofErr w:type="gramEnd"/>
      <w:r>
        <w:t xml:space="preserve"> - procházka</w:t>
      </w:r>
    </w:p>
    <w:p w14:paraId="168102FE" w14:textId="77777777" w:rsidR="00182B45" w:rsidRDefault="00182B45" w:rsidP="00182B45">
      <w:pPr>
        <w:pStyle w:val="Podtitul"/>
      </w:pPr>
      <w:proofErr w:type="gramStart"/>
      <w:r>
        <w:t>20.6.2022</w:t>
      </w:r>
      <w:proofErr w:type="gramEnd"/>
      <w:r>
        <w:t xml:space="preserve"> - procházka</w:t>
      </w:r>
    </w:p>
    <w:p w14:paraId="6DF065E8" w14:textId="77777777" w:rsidR="00847693" w:rsidRPr="005B3655" w:rsidRDefault="00847693" w:rsidP="00847693">
      <w:pPr>
        <w:pStyle w:val="Nadpis1"/>
      </w:pPr>
      <w:bookmarkStart w:id="26" w:name="_Toc99368117"/>
      <w:r w:rsidRPr="005B3655">
        <w:t>Bazén Kdyně</w:t>
      </w:r>
      <w:bookmarkEnd w:id="26"/>
    </w:p>
    <w:p w14:paraId="3A825D82" w14:textId="77777777" w:rsidR="00847693" w:rsidRPr="00847693" w:rsidRDefault="00847693" w:rsidP="00847693">
      <w:pPr>
        <w:pStyle w:val="Podtitul"/>
        <w:spacing w:before="240"/>
      </w:pPr>
      <w:r w:rsidRPr="00847693">
        <w:t xml:space="preserve">Termíny: </w:t>
      </w:r>
      <w:proofErr w:type="gramStart"/>
      <w:r w:rsidRPr="00847693">
        <w:t>20.4</w:t>
      </w:r>
      <w:proofErr w:type="gramEnd"/>
      <w:r w:rsidRPr="00847693">
        <w:t xml:space="preserve">., 11.5., 1.6. </w:t>
      </w:r>
    </w:p>
    <w:p w14:paraId="364A112E" w14:textId="77777777" w:rsidR="00847693" w:rsidRPr="00847693" w:rsidRDefault="00847693" w:rsidP="00847693">
      <w:pPr>
        <w:pStyle w:val="Podtitul"/>
      </w:pPr>
      <w:r w:rsidRPr="00847693">
        <w:t xml:space="preserve">Pojedeme mikrobusem firmy </w:t>
      </w:r>
      <w:proofErr w:type="spellStart"/>
      <w:r w:rsidRPr="00847693">
        <w:t>Mezado</w:t>
      </w:r>
      <w:proofErr w:type="spellEnd"/>
    </w:p>
    <w:p w14:paraId="5281DA17" w14:textId="77777777" w:rsidR="00847693" w:rsidRPr="00847693" w:rsidRDefault="00847693" w:rsidP="00847693">
      <w:pPr>
        <w:pStyle w:val="Podtitul"/>
      </w:pPr>
      <w:r w:rsidRPr="00847693">
        <w:t>Čas a místo odjezdu jako vždy TyfloCentrum 9.30 h a Klatovy 10.30 h.</w:t>
      </w:r>
    </w:p>
    <w:p w14:paraId="29DA370F" w14:textId="25343930" w:rsidR="00847693" w:rsidRPr="00847693" w:rsidRDefault="00847693" w:rsidP="00847693">
      <w:pPr>
        <w:pStyle w:val="Podtitul"/>
      </w:pPr>
      <w:r w:rsidRPr="00847693">
        <w:t>Cena: doprava cca 200 Kč, vstup do bazénu 80 Kč</w:t>
      </w:r>
    </w:p>
    <w:p w14:paraId="337EFE1C" w14:textId="77777777" w:rsidR="00847693" w:rsidRPr="001850D2" w:rsidRDefault="00847693" w:rsidP="00847693">
      <w:pPr>
        <w:pStyle w:val="Nadpis1"/>
      </w:pPr>
      <w:bookmarkStart w:id="27" w:name="_Toc99368118"/>
      <w:r w:rsidRPr="001850D2">
        <w:t>Západočeská galerie</w:t>
      </w:r>
      <w:bookmarkEnd w:id="27"/>
    </w:p>
    <w:p w14:paraId="29E752D6" w14:textId="1C47A891" w:rsidR="00847693" w:rsidRPr="001850D2" w:rsidRDefault="00847693" w:rsidP="00847693">
      <w:pPr>
        <w:pStyle w:val="Podtitul"/>
        <w:spacing w:before="240"/>
      </w:pPr>
      <w:r w:rsidRPr="001850D2">
        <w:t>Kdy: 5. 4. 2022 v 10 hodin</w:t>
      </w:r>
      <w:r w:rsidR="00C17298">
        <w:t>, sraz v 9:45</w:t>
      </w:r>
    </w:p>
    <w:p w14:paraId="2A61AD57" w14:textId="77777777" w:rsidR="00847693" w:rsidRPr="001850D2" w:rsidRDefault="00847693" w:rsidP="00847693">
      <w:pPr>
        <w:pStyle w:val="Podtitul"/>
      </w:pPr>
      <w:r w:rsidRPr="001850D2">
        <w:t>Kde: Masné krámy</w:t>
      </w:r>
    </w:p>
    <w:p w14:paraId="40849FE4" w14:textId="16987BBF" w:rsidR="00847693" w:rsidRDefault="00847693" w:rsidP="00847693">
      <w:pPr>
        <w:pStyle w:val="Podtitul"/>
      </w:pPr>
      <w:r>
        <w:t>Cena: program zdarma</w:t>
      </w:r>
    </w:p>
    <w:p w14:paraId="01A7A369" w14:textId="7F2E6CAE" w:rsidR="00847693" w:rsidRDefault="00847693" w:rsidP="00847693">
      <w:pPr>
        <w:pStyle w:val="Podtitul"/>
      </w:pPr>
      <w:r>
        <w:t xml:space="preserve">Paní </w:t>
      </w:r>
      <w:proofErr w:type="spellStart"/>
      <w:r>
        <w:t>Císlerová</w:t>
      </w:r>
      <w:proofErr w:type="spellEnd"/>
      <w:r>
        <w:t xml:space="preserve"> ze Západočeské galerie pro nás připravila program s využitím hmatu a prohlédneme si výstavu M. Cihláře. Po skončení programu je možné se </w:t>
      </w:r>
      <w:r w:rsidR="00C17298">
        <w:t xml:space="preserve">od 11:30 </w:t>
      </w:r>
      <w:r>
        <w:t>zúčastnit komentované prohlídky výstavy s tímto autorem.</w:t>
      </w:r>
    </w:p>
    <w:p w14:paraId="330C4752" w14:textId="4D845CC7" w:rsidR="00C17298" w:rsidRPr="00847693" w:rsidRDefault="00C17298" w:rsidP="00847693">
      <w:pPr>
        <w:pStyle w:val="Podtitul"/>
      </w:pPr>
      <w:r>
        <w:t>Přihlašujte se do 4.4.</w:t>
      </w:r>
    </w:p>
    <w:p w14:paraId="1734ADD1" w14:textId="77777777" w:rsidR="00847693" w:rsidRPr="001850D2" w:rsidRDefault="00847693" w:rsidP="00847693">
      <w:pPr>
        <w:pStyle w:val="Nadpis1"/>
      </w:pPr>
      <w:bookmarkStart w:id="28" w:name="_Toc99368119"/>
      <w:r>
        <w:lastRenderedPageBreak/>
        <w:t>Velikonoční dílna</w:t>
      </w:r>
      <w:bookmarkEnd w:id="28"/>
    </w:p>
    <w:p w14:paraId="5AFCE705" w14:textId="2FE3EDAA" w:rsidR="00847693" w:rsidRPr="001850D2" w:rsidRDefault="00847693" w:rsidP="00847693">
      <w:pPr>
        <w:pStyle w:val="Podtitul"/>
        <w:spacing w:before="240"/>
      </w:pPr>
      <w:r w:rsidRPr="001850D2">
        <w:t>Kdy: pondělí 11.</w:t>
      </w:r>
      <w:r w:rsidR="00551865">
        <w:t xml:space="preserve"> </w:t>
      </w:r>
      <w:r w:rsidRPr="001850D2">
        <w:t>4. v</w:t>
      </w:r>
      <w:r w:rsidR="00551865">
        <w:t>e</w:t>
      </w:r>
      <w:r w:rsidRPr="001850D2">
        <w:t> 13 hodin</w:t>
      </w:r>
    </w:p>
    <w:p w14:paraId="73C5045B" w14:textId="5F82A1EE" w:rsidR="00847693" w:rsidRDefault="00847693" w:rsidP="00847693">
      <w:pPr>
        <w:pStyle w:val="Podtitul"/>
      </w:pPr>
      <w:r>
        <w:t xml:space="preserve">Kde: klubovna </w:t>
      </w:r>
      <w:proofErr w:type="spellStart"/>
      <w:r>
        <w:t>TyfloCentra</w:t>
      </w:r>
      <w:proofErr w:type="spellEnd"/>
    </w:p>
    <w:p w14:paraId="68450114" w14:textId="6C5A27F8" w:rsidR="00847693" w:rsidRDefault="00847693" w:rsidP="00847693">
      <w:pPr>
        <w:pStyle w:val="Podtitul"/>
      </w:pPr>
      <w:r>
        <w:t xml:space="preserve">Setkáme se před </w:t>
      </w:r>
      <w:r w:rsidR="00124219" w:rsidRPr="00D10A0A">
        <w:t>V</w:t>
      </w:r>
      <w:r w:rsidRPr="00D10A0A">
        <w:t xml:space="preserve">elikonoci a společně vyrobíme drobné dekorace na </w:t>
      </w:r>
      <w:r w:rsidR="00124219" w:rsidRPr="00D10A0A">
        <w:t>V</w:t>
      </w:r>
      <w:r w:rsidRPr="00D10A0A">
        <w:t xml:space="preserve">elikonoce z různých </w:t>
      </w:r>
      <w:r>
        <w:t>materiálů.</w:t>
      </w:r>
    </w:p>
    <w:p w14:paraId="47F5B5C8" w14:textId="77777777" w:rsidR="00847693" w:rsidRPr="00E51276" w:rsidRDefault="00847693" w:rsidP="00847693">
      <w:pPr>
        <w:pStyle w:val="Nadpis1"/>
      </w:pPr>
      <w:bookmarkStart w:id="29" w:name="_Toc99368120"/>
      <w:r w:rsidRPr="00E51276">
        <w:t>Sjíždění Berounky</w:t>
      </w:r>
      <w:bookmarkEnd w:id="29"/>
    </w:p>
    <w:p w14:paraId="384B8C61" w14:textId="77777777" w:rsidR="00847693" w:rsidRPr="00E167C8" w:rsidRDefault="00847693" w:rsidP="00847693">
      <w:pPr>
        <w:pStyle w:val="Podtitul"/>
        <w:spacing w:before="240"/>
      </w:pPr>
      <w:r w:rsidRPr="00E167C8">
        <w:rPr>
          <w:b/>
        </w:rPr>
        <w:t>Kdy:</w:t>
      </w:r>
      <w:r w:rsidRPr="00E167C8">
        <w:t xml:space="preserve"> 2</w:t>
      </w:r>
      <w:r>
        <w:t>1</w:t>
      </w:r>
      <w:r w:rsidRPr="00E167C8">
        <w:t>. a 2</w:t>
      </w:r>
      <w:r>
        <w:t>2</w:t>
      </w:r>
      <w:r w:rsidRPr="00E167C8">
        <w:t>. května</w:t>
      </w:r>
    </w:p>
    <w:p w14:paraId="45552D18" w14:textId="77777777" w:rsidR="00847693" w:rsidRPr="00E167C8" w:rsidRDefault="00847693" w:rsidP="00847693">
      <w:pPr>
        <w:pStyle w:val="Podtitul"/>
      </w:pPr>
      <w:r w:rsidRPr="00E167C8">
        <w:rPr>
          <w:b/>
        </w:rPr>
        <w:t>Kde:</w:t>
      </w:r>
      <w:r w:rsidRPr="00E167C8">
        <w:t xml:space="preserve"> Chrást u Plzně - sobota</w:t>
      </w:r>
    </w:p>
    <w:p w14:paraId="6FAFD2F9" w14:textId="318B09D8" w:rsidR="00847693" w:rsidRPr="00E167C8" w:rsidRDefault="00847693" w:rsidP="00847693">
      <w:pPr>
        <w:pStyle w:val="Podtitul"/>
      </w:pPr>
      <w:r>
        <w:t xml:space="preserve">Výlet s překvapením </w:t>
      </w:r>
      <w:r w:rsidRPr="00E167C8">
        <w:t>- neděle</w:t>
      </w:r>
    </w:p>
    <w:p w14:paraId="473D91D1" w14:textId="77777777" w:rsidR="00847693" w:rsidRPr="00E167C8" w:rsidRDefault="00847693" w:rsidP="00847693">
      <w:pPr>
        <w:pStyle w:val="Podtitul"/>
      </w:pPr>
      <w:r w:rsidRPr="00E167C8">
        <w:rPr>
          <w:b/>
        </w:rPr>
        <w:t>Vstup:</w:t>
      </w:r>
      <w:r w:rsidRPr="00E167C8">
        <w:t xml:space="preserve"> </w:t>
      </w:r>
      <w:r>
        <w:t>350</w:t>
      </w:r>
      <w:r w:rsidRPr="00E167C8">
        <w:t xml:space="preserve"> Kč na každý den </w:t>
      </w:r>
    </w:p>
    <w:p w14:paraId="1D06D157" w14:textId="6D300C5E" w:rsidR="00847693" w:rsidRPr="00847693" w:rsidRDefault="00847693" w:rsidP="00847693">
      <w:pPr>
        <w:pStyle w:val="Podtitul"/>
      </w:pPr>
      <w:r w:rsidRPr="00E167C8">
        <w:t xml:space="preserve">Letos jsme opět zváni zúčastnit se akce CK KID sjíždění Berounky od Dolanského mostu do Nadryb na raftech společně s vozíčkáři. </w:t>
      </w:r>
      <w:r>
        <w:t xml:space="preserve">Letošní téma je mašinka. </w:t>
      </w:r>
      <w:r w:rsidRPr="00E167C8">
        <w:t xml:space="preserve">Akce bude probíhat v tábořišti v Chrástu u Plzně, doprava a strava bude zajištěna. Kdo se bude chtít zdržet na večerní hudební program, může po přihlášení v tábořišti přespat. V neděli se uskuteční výlet </w:t>
      </w:r>
      <w:r>
        <w:t>na zatím tajné místo</w:t>
      </w:r>
      <w:r w:rsidRPr="00E167C8">
        <w:t>. D</w:t>
      </w:r>
      <w:r>
        <w:t>oprava a strava bude zajištěna.</w:t>
      </w:r>
    </w:p>
    <w:p w14:paraId="2999BADE" w14:textId="77777777" w:rsidR="00847693" w:rsidRPr="00E51276" w:rsidRDefault="00847693" w:rsidP="00847693">
      <w:pPr>
        <w:pStyle w:val="Nadpis1"/>
      </w:pPr>
      <w:bookmarkStart w:id="30" w:name="_Toc99368121"/>
      <w:r w:rsidRPr="00E51276">
        <w:t>Divotvorný volant</w:t>
      </w:r>
      <w:bookmarkEnd w:id="30"/>
      <w:r w:rsidRPr="00E51276">
        <w:t xml:space="preserve"> </w:t>
      </w:r>
    </w:p>
    <w:p w14:paraId="09A29C56" w14:textId="77777777" w:rsidR="00847693" w:rsidRPr="00E167C8" w:rsidRDefault="00847693" w:rsidP="00847693">
      <w:pPr>
        <w:pStyle w:val="Podtitul"/>
        <w:spacing w:before="240"/>
      </w:pPr>
      <w:r w:rsidRPr="00E167C8">
        <w:t xml:space="preserve">Řídili jste někdy auto?  A chtěli byste to zkusit znovu? A navíc ještě autobus, kamion nebo traktor? Tuhle možnost budete mít na </w:t>
      </w:r>
      <w:r>
        <w:t>pátém</w:t>
      </w:r>
      <w:r w:rsidRPr="00E167C8">
        <w:t xml:space="preserve"> ročníku akce Divotvorný volant.</w:t>
      </w:r>
      <w:r>
        <w:t xml:space="preserve"> </w:t>
      </w:r>
      <w:r w:rsidRPr="00E167C8">
        <w:t xml:space="preserve">Kromě řízení motorových vozidel se akce zúčastní také rychlá záchranná </w:t>
      </w:r>
      <w:r w:rsidRPr="00E167C8">
        <w:lastRenderedPageBreak/>
        <w:t>služba se svým vybavením, které si budete moci vyzkoušet</w:t>
      </w:r>
      <w:r>
        <w:t>,</w:t>
      </w:r>
      <w:r w:rsidRPr="00E167C8">
        <w:t xml:space="preserve"> a vše nám bude odborně ukázáno a vysvětleno. </w:t>
      </w:r>
      <w:r>
        <w:t xml:space="preserve">Je možné, že nás čeká také překvapení. </w:t>
      </w:r>
      <w:r w:rsidRPr="00E167C8">
        <w:t>Po celý den bude k dispozici občerstvení a hudba.</w:t>
      </w:r>
      <w:r>
        <w:t xml:space="preserve"> Čas začátku akce bude upřesněn.</w:t>
      </w:r>
    </w:p>
    <w:p w14:paraId="3E543FDF" w14:textId="77777777" w:rsidR="00847693" w:rsidRPr="00E167C8" w:rsidRDefault="00847693" w:rsidP="00847693">
      <w:pPr>
        <w:pStyle w:val="Podtitul"/>
      </w:pPr>
      <w:r w:rsidRPr="00E167C8">
        <w:rPr>
          <w:b/>
        </w:rPr>
        <w:t>Kdy:</w:t>
      </w:r>
      <w:r w:rsidRPr="00E167C8">
        <w:t xml:space="preserve"> </w:t>
      </w:r>
      <w:r>
        <w:t>18</w:t>
      </w:r>
      <w:r w:rsidRPr="00E167C8">
        <w:t>. června 20</w:t>
      </w:r>
      <w:r>
        <w:t>22</w:t>
      </w:r>
    </w:p>
    <w:p w14:paraId="4123236E" w14:textId="77777777" w:rsidR="00847693" w:rsidRPr="00E167C8" w:rsidRDefault="00847693" w:rsidP="00847693">
      <w:pPr>
        <w:pStyle w:val="Podtitul"/>
      </w:pPr>
      <w:r w:rsidRPr="00E167C8">
        <w:rPr>
          <w:b/>
        </w:rPr>
        <w:t>Kde:</w:t>
      </w:r>
      <w:r w:rsidRPr="00E167C8">
        <w:t xml:space="preserve"> </w:t>
      </w:r>
      <w:r>
        <w:t>letiště Líně</w:t>
      </w:r>
    </w:p>
    <w:p w14:paraId="7C130F7E" w14:textId="77777777" w:rsidR="00847693" w:rsidRPr="00E167C8" w:rsidRDefault="00847693" w:rsidP="00847693">
      <w:pPr>
        <w:pStyle w:val="Podtitul"/>
      </w:pPr>
      <w:r w:rsidRPr="00E167C8">
        <w:rPr>
          <w:b/>
        </w:rPr>
        <w:t>Vstupné</w:t>
      </w:r>
      <w:r w:rsidRPr="00E167C8">
        <w:t xml:space="preserve">: </w:t>
      </w:r>
      <w:r>
        <w:t>150</w:t>
      </w:r>
      <w:r w:rsidRPr="00E167C8">
        <w:t xml:space="preserve"> Kč</w:t>
      </w:r>
    </w:p>
    <w:p w14:paraId="038AA1B9" w14:textId="69844531" w:rsidR="003D1ACB" w:rsidRDefault="00847693" w:rsidP="00847693">
      <w:pPr>
        <w:pStyle w:val="Podtitul"/>
      </w:pPr>
      <w:r w:rsidRPr="00847693">
        <w:t>Doprava do Líní</w:t>
      </w:r>
      <w:r>
        <w:t xml:space="preserve"> a zpět bude zajištěna</w:t>
      </w:r>
    </w:p>
    <w:p w14:paraId="32C3C394" w14:textId="77777777" w:rsidR="002334FB" w:rsidRPr="00357D02" w:rsidRDefault="002334FB" w:rsidP="002334FB">
      <w:pPr>
        <w:pStyle w:val="Nadpis1"/>
      </w:pPr>
      <w:bookmarkStart w:id="31" w:name="_Toc99368122"/>
      <w:r w:rsidRPr="00357D02">
        <w:t xml:space="preserve">Divadlo Billy </w:t>
      </w:r>
      <w:proofErr w:type="spellStart"/>
      <w:r w:rsidRPr="00357D02">
        <w:t>Elliot</w:t>
      </w:r>
      <w:proofErr w:type="spellEnd"/>
      <w:r w:rsidRPr="00357D02">
        <w:t xml:space="preserve"> – muzikál</w:t>
      </w:r>
      <w:bookmarkEnd w:id="31"/>
    </w:p>
    <w:p w14:paraId="1B32DA30" w14:textId="77777777" w:rsidR="002334FB" w:rsidRPr="00357D02" w:rsidRDefault="002334FB" w:rsidP="002334FB">
      <w:pPr>
        <w:pStyle w:val="Podtitul"/>
        <w:spacing w:before="240"/>
      </w:pPr>
      <w:r w:rsidRPr="00357D02">
        <w:t xml:space="preserve">Kdy: v sobotu </w:t>
      </w:r>
      <w:proofErr w:type="gramStart"/>
      <w:r w:rsidRPr="00357D02">
        <w:t>9.4</w:t>
      </w:r>
      <w:proofErr w:type="gramEnd"/>
      <w:r w:rsidRPr="00357D02">
        <w:t>. ve 14,00 hodin (sraz ve 13,40 hodin před Novým divadlem)</w:t>
      </w:r>
    </w:p>
    <w:p w14:paraId="08E9199D" w14:textId="77777777" w:rsidR="002334FB" w:rsidRPr="00357D02" w:rsidRDefault="002334FB" w:rsidP="002334FB">
      <w:pPr>
        <w:pStyle w:val="Podtitul"/>
      </w:pPr>
      <w:r w:rsidRPr="00357D02">
        <w:t>Vstupné: 240 Kč</w:t>
      </w:r>
    </w:p>
    <w:p w14:paraId="71885C05" w14:textId="77777777" w:rsidR="002334FB" w:rsidRPr="00357D02" w:rsidRDefault="002334FB" w:rsidP="002334FB">
      <w:pPr>
        <w:pStyle w:val="Podtitul"/>
      </w:pPr>
      <w:r w:rsidRPr="00357D02">
        <w:t>Zcela výjimečný anglický muzik</w:t>
      </w:r>
      <w:r>
        <w:t>ál podle stejnojmenného filmu vy</w:t>
      </w:r>
      <w:r w:rsidRPr="00357D02">
        <w:t xml:space="preserve">práví strhující příběh jedenáctiletého chlapce </w:t>
      </w:r>
      <w:proofErr w:type="spellStart"/>
      <w:r w:rsidRPr="00357D02">
        <w:t>Billyho</w:t>
      </w:r>
      <w:proofErr w:type="spellEnd"/>
      <w:r w:rsidRPr="00357D02">
        <w:t xml:space="preserve">, který touží uplatnit svůj obyčejný taneční talent. </w:t>
      </w:r>
    </w:p>
    <w:p w14:paraId="5779A99F" w14:textId="716D0F9A" w:rsidR="002334FB" w:rsidRDefault="002334FB" w:rsidP="002334FB">
      <w:pPr>
        <w:pStyle w:val="Podtitul"/>
        <w:spacing w:after="240"/>
      </w:pPr>
      <w:r w:rsidRPr="00357D02">
        <w:t xml:space="preserve">Na toto představení se můžete přihlásit pouze jako náhradníci. </w:t>
      </w:r>
    </w:p>
    <w:p w14:paraId="2E23E98E" w14:textId="349872D2" w:rsidR="002334FB" w:rsidRDefault="002334FB" w:rsidP="00847693">
      <w:pPr>
        <w:pStyle w:val="Podtitul"/>
      </w:pPr>
      <w:r>
        <w:t xml:space="preserve">Na všechny akce se můžete přihlašovat na e-mailu: </w:t>
      </w:r>
      <w:hyperlink r:id="rId9" w:history="1">
        <w:r w:rsidRPr="001932F9">
          <w:rPr>
            <w:rStyle w:val="Hypertextovodkaz"/>
            <w:szCs w:val="32"/>
          </w:rPr>
          <w:t>potuckova@tc-plzen.cz</w:t>
        </w:r>
      </w:hyperlink>
      <w:r>
        <w:t>, nebo tel. číslech: 377420481, 605079801</w:t>
      </w:r>
    </w:p>
    <w:p w14:paraId="61B51D2C" w14:textId="0B505D16" w:rsidR="004B45E7" w:rsidRPr="00182B45" w:rsidRDefault="004B45E7" w:rsidP="004B45E7">
      <w:pPr>
        <w:pStyle w:val="Nadpis1ArialBlack"/>
        <w:spacing w:before="240" w:after="240" w:line="240" w:lineRule="auto"/>
        <w:rPr>
          <w:rFonts w:ascii="Arial" w:hAnsi="Arial"/>
          <w:sz w:val="48"/>
          <w:szCs w:val="48"/>
          <w:u w:val="none"/>
        </w:rPr>
      </w:pPr>
      <w:bookmarkStart w:id="32" w:name="_Toc99368123"/>
      <w:r>
        <w:rPr>
          <w:rFonts w:ascii="Arial" w:hAnsi="Arial"/>
          <w:sz w:val="48"/>
          <w:szCs w:val="48"/>
          <w:u w:val="none"/>
        </w:rPr>
        <w:t>Střípky z akcí</w:t>
      </w:r>
      <w:bookmarkEnd w:id="32"/>
    </w:p>
    <w:p w14:paraId="13AE7397" w14:textId="77777777" w:rsidR="004B45E7" w:rsidRDefault="004B45E7" w:rsidP="004B45E7">
      <w:pPr>
        <w:pStyle w:val="Nadpis1"/>
      </w:pPr>
      <w:bookmarkStart w:id="33" w:name="_Toc99368124"/>
      <w:r>
        <w:lastRenderedPageBreak/>
        <w:t>Běh pro Světlušku</w:t>
      </w:r>
      <w:bookmarkEnd w:id="33"/>
    </w:p>
    <w:p w14:paraId="26951D48" w14:textId="77777777" w:rsidR="004B45E7" w:rsidRDefault="004B45E7" w:rsidP="004B45E7">
      <w:pPr>
        <w:pStyle w:val="Podtitul"/>
        <w:spacing w:before="240"/>
      </w:pPr>
      <w:r>
        <w:t xml:space="preserve">Ve čtvrtek 24. 3. se konal Noční běh pro Světlušku. Sraz byl v 18.00 hod. v DEPU 2015. Tam jsme šli pěšky z </w:t>
      </w:r>
      <w:proofErr w:type="spellStart"/>
      <w:r>
        <w:t>TyfloCentra</w:t>
      </w:r>
      <w:proofErr w:type="spellEnd"/>
      <w:r>
        <w:t>. Do 19.30 jsme měli čas, a tak jsme si mohli koupit pití u stánku anebo se občerstvit v nedaleké kavárně.</w:t>
      </w:r>
    </w:p>
    <w:p w14:paraId="76A684C4" w14:textId="6CF8A315" w:rsidR="004B45E7" w:rsidRDefault="004B45E7" w:rsidP="004B45E7">
      <w:pPr>
        <w:pStyle w:val="Podtitul"/>
      </w:pPr>
      <w:r>
        <w:t xml:space="preserve">Moderoval to moderátor Stanislav </w:t>
      </w:r>
      <w:proofErr w:type="spellStart"/>
      <w:r>
        <w:t>Jurík</w:t>
      </w:r>
      <w:proofErr w:type="spellEnd"/>
      <w:r>
        <w:t>. Před 20. hodinou nás přivítala paní ředitelka Světlušky, nasadila nám pásky na ruce, my nevidomí jsme si nasadili reflexní vestu a byl nám vybrán trasér. Mohli jsme si vybrat běh nebo svižnou chůzi a kratší trasu (3 km) nebo delší trasu (6 km). Po 20.</w:t>
      </w:r>
      <w:r>
        <w:t xml:space="preserve"> </w:t>
      </w:r>
      <w:r>
        <w:t>hodině jsme vyráželi podél řeky Radbuzy. S trasérem jsme byli spojeni gumičkou a on nám říkal případné překážky na cestě.</w:t>
      </w:r>
    </w:p>
    <w:p w14:paraId="6D405188" w14:textId="77777777" w:rsidR="004B45E7" w:rsidRDefault="004B45E7" w:rsidP="004B45E7">
      <w:pPr>
        <w:pStyle w:val="Podtitul"/>
      </w:pPr>
      <w:r>
        <w:t>Všem se nám akce líbila a příště do toho půjdeme znovu.</w:t>
      </w:r>
    </w:p>
    <w:p w14:paraId="545F2902" w14:textId="19954083" w:rsidR="004B45E7" w:rsidRPr="003F38BD" w:rsidRDefault="004B45E7" w:rsidP="00847693">
      <w:pPr>
        <w:pStyle w:val="Podtitul"/>
      </w:pPr>
      <w:r>
        <w:t>Radek Halas</w:t>
      </w:r>
    </w:p>
    <w:p w14:paraId="52458783" w14:textId="4998195B" w:rsidR="00847693" w:rsidRPr="00C17298" w:rsidRDefault="00BD743E" w:rsidP="00C17298">
      <w:pPr>
        <w:pStyle w:val="Nadpis1ArialBlack"/>
        <w:spacing w:before="240" w:line="240" w:lineRule="auto"/>
        <w:rPr>
          <w:rFonts w:ascii="Arial" w:hAnsi="Arial"/>
          <w:sz w:val="48"/>
          <w:szCs w:val="48"/>
          <w:u w:val="none"/>
        </w:rPr>
      </w:pPr>
      <w:bookmarkStart w:id="34" w:name="_Toc99368125"/>
      <w:r w:rsidRPr="00EC6E54">
        <w:rPr>
          <w:rFonts w:ascii="Arial" w:hAnsi="Arial"/>
          <w:sz w:val="48"/>
          <w:szCs w:val="48"/>
          <w:u w:val="none"/>
        </w:rPr>
        <w:t>Oblast sociální aneb ptejte se, co vás zajímá</w:t>
      </w:r>
      <w:bookmarkEnd w:id="34"/>
    </w:p>
    <w:p w14:paraId="010EE08B" w14:textId="618640F9" w:rsidR="00EC6E54" w:rsidRDefault="00EC6E54" w:rsidP="00EC6E54">
      <w:pPr>
        <w:pStyle w:val="Nadpis1"/>
      </w:pPr>
      <w:bookmarkStart w:id="35" w:name="_Toc99368126"/>
      <w:r>
        <w:t>Ošetřovné a dlouhodobé ošetřovné</w:t>
      </w:r>
      <w:bookmarkEnd w:id="35"/>
    </w:p>
    <w:p w14:paraId="1BC7DE7A" w14:textId="257163A7" w:rsidR="00EE6797" w:rsidRDefault="00EE6797" w:rsidP="00EC6E54">
      <w:pPr>
        <w:pStyle w:val="Podtitul"/>
        <w:spacing w:before="240"/>
      </w:pPr>
      <w:r>
        <w:t>1. ledna 2022 nabyla účinnosti novela zákona o nemocenském pojištění, která přináší podstatné změny v oblasti ošetřovného a dlouhodobého ošetřovného.</w:t>
      </w:r>
    </w:p>
    <w:p w14:paraId="5DAE9D60" w14:textId="77777777" w:rsidR="00EE6797" w:rsidRPr="00EC6E54" w:rsidRDefault="00EE6797" w:rsidP="00EC6E54">
      <w:pPr>
        <w:pStyle w:val="Nadpis3"/>
      </w:pPr>
      <w:bookmarkStart w:id="36" w:name="_Toc99368127"/>
      <w:r w:rsidRPr="00EC6E54">
        <w:rPr>
          <w:rStyle w:val="Siln"/>
          <w:b/>
          <w:bCs w:val="0"/>
        </w:rPr>
        <w:lastRenderedPageBreak/>
        <w:t>Ošetřovné</w:t>
      </w:r>
      <w:bookmarkEnd w:id="36"/>
    </w:p>
    <w:p w14:paraId="0ED8486A" w14:textId="413561AA" w:rsidR="00EE6797" w:rsidRDefault="00EE6797" w:rsidP="00EC6E54">
      <w:pPr>
        <w:pStyle w:val="Podtitul"/>
      </w:pPr>
      <w:r>
        <w:t xml:space="preserve">Na ošetřovné nově dosáhnou i blízcí příbuzní ošetřované osoby, kteří s ošetřovanou osobou nebydlí ve společné domácnosti. Až do konce roku 2021 byla společná domácnost nutnou podmínkou pro přiznání ošetřovného. Za blízkého příbuzného se považuje předek nebo potomek v přímé linii (rodič, dítě, vnuk a další), sourozenci, manžel, manželka, registrovaný partner nebo partnerka, </w:t>
      </w:r>
      <w:r w:rsidRPr="00D10A0A">
        <w:t xml:space="preserve">rodiče manžela, </w:t>
      </w:r>
      <w:r>
        <w:t>manželky nebo registrovaného partnera či partnerky. U ostatních musí být i po 1. lednu 2022 podmínka společné domácnosti splněna.</w:t>
      </w:r>
    </w:p>
    <w:p w14:paraId="5E01D271" w14:textId="77777777" w:rsidR="00EE6797" w:rsidRPr="00EE6797" w:rsidRDefault="00EE6797" w:rsidP="00EC6E54">
      <w:pPr>
        <w:pStyle w:val="Nadpis3"/>
      </w:pPr>
      <w:bookmarkStart w:id="37" w:name="_Toc99368128"/>
      <w:r w:rsidRPr="00EE6797">
        <w:t>Dlouhodobé ošetřovné</w:t>
      </w:r>
      <w:bookmarkEnd w:id="37"/>
    </w:p>
    <w:p w14:paraId="06F31B23" w14:textId="77777777" w:rsidR="00EE6797" w:rsidRPr="00EE6797" w:rsidRDefault="00EE6797" w:rsidP="00EC6E54">
      <w:pPr>
        <w:pStyle w:val="Podtitul"/>
      </w:pPr>
      <w:r w:rsidRPr="00EE6797">
        <w:t>U poměrně nového institutu, kterým je dlouhodobé ošetřovné, došlo od 1. ledna tohoto roku k velmi podstatným změnám, které umožní dlouhodobé ošetřovné čerpat většímu množství lidí. U ošetřované osoby musí být splněna podmínka hospitalizace alespoň po dobu 4 dnů, přičemž se počítá první i poslední den hospitalizace (do konce roku 2021 to bylo 7 dnů). Rozhodnutí o potřebě dlouhodobé péče vydá zdravotnické zařízení, kde byl člověk hospitalizován v den propuštění z hospitalizace nebo nejpozději do 3 pracovních dnů ode dne podání žádosti. Žádost o dávku lze přitom podat nejpozději do 8 dnů po dni, kdy byla ošetřovaná osoba propuštěna z hospitalizace.</w:t>
      </w:r>
    </w:p>
    <w:p w14:paraId="3764B846" w14:textId="77777777" w:rsidR="00EE6797" w:rsidRDefault="00EE6797" w:rsidP="00EC6E54">
      <w:pPr>
        <w:pStyle w:val="Podtitul"/>
      </w:pPr>
      <w:r w:rsidRPr="00EE6797">
        <w:t>Podmínka hospitalizace není vyžadována u osoby v </w:t>
      </w:r>
      <w:proofErr w:type="spellStart"/>
      <w:r w:rsidRPr="00EE6797">
        <w:t>inkurabilním</w:t>
      </w:r>
      <w:proofErr w:type="spellEnd"/>
      <w:r w:rsidRPr="00EE6797">
        <w:t xml:space="preserve"> stavu (nevyléčitelně nemocného), který vyžaduje poskytování </w:t>
      </w:r>
      <w:r w:rsidRPr="00EE6797">
        <w:lastRenderedPageBreak/>
        <w:t>paliativní péče a dlouhodobé péče v domácím prostředí. U osoby v </w:t>
      </w:r>
      <w:proofErr w:type="spellStart"/>
      <w:r w:rsidRPr="00EE6797">
        <w:t>inkurabilním</w:t>
      </w:r>
      <w:proofErr w:type="spellEnd"/>
      <w:r w:rsidRPr="00EE6797">
        <w:t xml:space="preserve"> stavu rozhodne o potřebě dlouhodobé péče jeho ošetřující lékař.  </w:t>
      </w:r>
    </w:p>
    <w:p w14:paraId="1A5ECA80" w14:textId="643B1DE7" w:rsidR="00EE6797" w:rsidRPr="004102C8" w:rsidRDefault="00EC6E54" w:rsidP="004102C8">
      <w:pPr>
        <w:pStyle w:val="Podtitul"/>
      </w:pPr>
      <w:r>
        <w:t xml:space="preserve">Zdroj: </w:t>
      </w:r>
      <w:hyperlink r:id="rId10" w:history="1">
        <w:r>
          <w:rPr>
            <w:rStyle w:val="Hypertextovodkaz"/>
          </w:rPr>
          <w:t>SONS ČR - 02/2022 Informace a odpovědi na dotazy ze Sociálně právní poradny SONS</w:t>
        </w:r>
      </w:hyperlink>
      <w:r>
        <w:t xml:space="preserve"> </w:t>
      </w:r>
    </w:p>
    <w:p w14:paraId="083EC978" w14:textId="064857DB" w:rsidR="00F53700" w:rsidRPr="00A73126" w:rsidRDefault="00A65E9C" w:rsidP="00F53700">
      <w:pPr>
        <w:pStyle w:val="Nadpis1ArialBlack"/>
        <w:spacing w:before="240" w:line="240" w:lineRule="auto"/>
        <w:rPr>
          <w:rFonts w:ascii="Arial" w:hAnsi="Arial"/>
          <w:sz w:val="48"/>
          <w:szCs w:val="48"/>
          <w:u w:val="none"/>
        </w:rPr>
      </w:pPr>
      <w:bookmarkStart w:id="38" w:name="_Toc99368129"/>
      <w:r w:rsidRPr="00A73126">
        <w:rPr>
          <w:rFonts w:ascii="Arial" w:hAnsi="Arial"/>
          <w:sz w:val="48"/>
          <w:szCs w:val="48"/>
          <w:u w:val="none"/>
        </w:rPr>
        <w:t>Ze světa počítačů</w:t>
      </w:r>
      <w:bookmarkEnd w:id="38"/>
    </w:p>
    <w:p w14:paraId="2D8249A6" w14:textId="77777777" w:rsidR="00A73126" w:rsidRDefault="00A73126" w:rsidP="00A73126">
      <w:pPr>
        <w:pStyle w:val="Nadpis1"/>
      </w:pPr>
      <w:bookmarkStart w:id="39" w:name="_Toc4783648231"/>
      <w:bookmarkStart w:id="40" w:name="_Toc3987075321"/>
      <w:bookmarkStart w:id="41" w:name="_Toc3997537331"/>
      <w:bookmarkStart w:id="42" w:name="_Toc3997537951"/>
      <w:bookmarkStart w:id="43" w:name="_Toc4082165201"/>
      <w:bookmarkStart w:id="44" w:name="_Toc4082165521"/>
      <w:bookmarkStart w:id="45" w:name="_Toc4142639271"/>
      <w:bookmarkStart w:id="46" w:name="_Toc4146081121"/>
      <w:bookmarkStart w:id="47" w:name="_Toc4221453851"/>
      <w:bookmarkStart w:id="48" w:name="_Toc4221459201"/>
      <w:bookmarkStart w:id="49" w:name="_Toc4222180491"/>
      <w:bookmarkStart w:id="50" w:name="_Toc4222181941"/>
      <w:bookmarkStart w:id="51" w:name="_Toc4306118781"/>
      <w:bookmarkStart w:id="52" w:name="_Toc4312861541"/>
      <w:bookmarkStart w:id="53" w:name="_Toc4380211321"/>
      <w:bookmarkStart w:id="54" w:name="_Toc4464043491"/>
      <w:bookmarkStart w:id="55" w:name="_Toc4470883531"/>
      <w:bookmarkStart w:id="56" w:name="_Toc4471732681"/>
      <w:bookmarkStart w:id="57" w:name="_Toc4547790721"/>
      <w:bookmarkStart w:id="58" w:name="_Toc4550389861"/>
      <w:bookmarkStart w:id="59" w:name="_Toc4622180671"/>
      <w:bookmarkStart w:id="60" w:name="_Toc4622253891"/>
      <w:bookmarkStart w:id="61" w:name="_Toc4699117111"/>
      <w:bookmarkStart w:id="62" w:name="_Toc4711088851"/>
      <w:bookmarkStart w:id="63" w:name="_Toc4773338651"/>
      <w:bookmarkStart w:id="64" w:name="_Toc99368130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86418E">
        <w:t xml:space="preserve">Aby </w:t>
      </w:r>
      <w:proofErr w:type="spellStart"/>
      <w:r w:rsidRPr="0086418E">
        <w:t>Jaws</w:t>
      </w:r>
      <w:proofErr w:type="spellEnd"/>
      <w:r w:rsidRPr="0086418E">
        <w:t xml:space="preserve"> nerušil svým mluvením</w:t>
      </w:r>
      <w:bookmarkEnd w:id="64"/>
    </w:p>
    <w:p w14:paraId="7A502B5C" w14:textId="77777777" w:rsidR="00A73126" w:rsidRDefault="00A73126" w:rsidP="00A73126">
      <w:pPr>
        <w:pStyle w:val="Podtitul"/>
        <w:spacing w:before="240"/>
      </w:pPr>
      <w:r>
        <w:t xml:space="preserve">Při poslechu hudby, knížky nebo při hovoru přes Skype nechceme, aby nás rušil </w:t>
      </w:r>
      <w:proofErr w:type="spellStart"/>
      <w:r>
        <w:t>Jaws</w:t>
      </w:r>
      <w:proofErr w:type="spellEnd"/>
      <w:r>
        <w:t xml:space="preserve"> svým mluvením. </w:t>
      </w:r>
      <w:proofErr w:type="spellStart"/>
      <w:r>
        <w:t>Jaws</w:t>
      </w:r>
      <w:proofErr w:type="spellEnd"/>
      <w:r>
        <w:t xml:space="preserve"> má jednu funkci, která nám při těchto činnostech zajistí klid.</w:t>
      </w:r>
    </w:p>
    <w:p w14:paraId="709C6241" w14:textId="771711DE" w:rsidR="00A73126" w:rsidRPr="00D10A0A" w:rsidRDefault="00A73126" w:rsidP="00A73126">
      <w:pPr>
        <w:pStyle w:val="Podtitul"/>
      </w:pPr>
      <w:r>
        <w:t xml:space="preserve">Funkce se jmenuje vypnutí řeči </w:t>
      </w:r>
      <w:r w:rsidRPr="00D10A0A">
        <w:t xml:space="preserve">nebo řeč na vyžádání. Úplné vypnutí mluvení </w:t>
      </w:r>
      <w:proofErr w:type="spellStart"/>
      <w:r w:rsidRPr="00D10A0A">
        <w:t>JAWSu</w:t>
      </w:r>
      <w:proofErr w:type="spellEnd"/>
      <w:r w:rsidRPr="00D10A0A">
        <w:t xml:space="preserve"> a řeč na vyžádání sdílejí stejný skupinový příkaz </w:t>
      </w:r>
      <w:proofErr w:type="spellStart"/>
      <w:r w:rsidRPr="00D10A0A">
        <w:t>JAWSu</w:t>
      </w:r>
      <w:proofErr w:type="spellEnd"/>
      <w:r w:rsidRPr="00D10A0A">
        <w:t xml:space="preserve">, a sice </w:t>
      </w:r>
      <w:proofErr w:type="spellStart"/>
      <w:r w:rsidRPr="00D10A0A">
        <w:t>JAWSKey</w:t>
      </w:r>
      <w:proofErr w:type="spellEnd"/>
      <w:r w:rsidRPr="00D10A0A">
        <w:t xml:space="preserve"> + mezerník a poté </w:t>
      </w:r>
      <w:proofErr w:type="spellStart"/>
      <w:r w:rsidRPr="00D10A0A">
        <w:t>eS</w:t>
      </w:r>
      <w:proofErr w:type="spellEnd"/>
      <w:r w:rsidRPr="00D10A0A">
        <w:t xml:space="preserve">. </w:t>
      </w:r>
      <w:proofErr w:type="spellStart"/>
      <w:r w:rsidRPr="00D10A0A">
        <w:t>Jawskey</w:t>
      </w:r>
      <w:proofErr w:type="spellEnd"/>
      <w:r w:rsidRPr="00D10A0A">
        <w:t xml:space="preserve"> neboli hlavní klávesa </w:t>
      </w:r>
      <w:proofErr w:type="spellStart"/>
      <w:r w:rsidRPr="00D10A0A">
        <w:t>Jawsu</w:t>
      </w:r>
      <w:proofErr w:type="spellEnd"/>
      <w:r w:rsidRPr="00D10A0A">
        <w:t xml:space="preserve"> bývá na většině počítačů klávesa insert. Zmáčkněte tedy insert + mezerník. Pusťte obě klávesy a potom zmáčkněte písmeno </w:t>
      </w:r>
      <w:proofErr w:type="spellStart"/>
      <w:r w:rsidRPr="00D10A0A">
        <w:t>eS</w:t>
      </w:r>
      <w:proofErr w:type="spellEnd"/>
      <w:r w:rsidRPr="00D10A0A">
        <w:t xml:space="preserve">. Po stisku těchto kláves JAWS řekne buď „Vypnout řeč“ nebo „Řeč na vyžádání“, to podle toho, jak je nastaven. V obou případech JAWS přestane mluvit. Rozdíl je ale v tom, že při řeči na vyžádání můžeme stisknout nějakou čtecí klávesu a tím si vyžádáme přečtení určité informace. Takže i když JAWS sám od sebe nemluví, po stisku např. </w:t>
      </w:r>
      <w:proofErr w:type="spellStart"/>
      <w:r w:rsidRPr="00D10A0A">
        <w:t>JAWSKey</w:t>
      </w:r>
      <w:proofErr w:type="spellEnd"/>
      <w:r w:rsidRPr="00D10A0A">
        <w:t xml:space="preserve"> + F12 nám oznámí aktuální čas. Řeč na vyžádání je tedy praktičtější, protože JAWS nás sice </w:t>
      </w:r>
      <w:r w:rsidRPr="00D10A0A">
        <w:lastRenderedPageBreak/>
        <w:t xml:space="preserve">neruší automatickým mluvením, ale když od něj nějakou informaci potřebujeme, snadno se ji po stisku příslušné čtecí klávesy dozvíme. K plné řeči </w:t>
      </w:r>
      <w:proofErr w:type="spellStart"/>
      <w:r w:rsidRPr="00D10A0A">
        <w:t>JAWSu</w:t>
      </w:r>
      <w:proofErr w:type="spellEnd"/>
      <w:r w:rsidRPr="00D10A0A">
        <w:t xml:space="preserve"> se vrátíme stejným skupinovým příkazem, tedy </w:t>
      </w:r>
      <w:proofErr w:type="spellStart"/>
      <w:r w:rsidRPr="00D10A0A">
        <w:t>JAWSKey</w:t>
      </w:r>
      <w:proofErr w:type="spellEnd"/>
      <w:r w:rsidRPr="00D10A0A">
        <w:t xml:space="preserve"> + mezerník, S.</w:t>
      </w:r>
    </w:p>
    <w:p w14:paraId="3A723EF1" w14:textId="77777777" w:rsidR="00A73126" w:rsidRPr="00D10A0A" w:rsidRDefault="00A73126" w:rsidP="00A73126">
      <w:pPr>
        <w:pStyle w:val="Podtitul"/>
      </w:pPr>
      <w:r w:rsidRPr="00D10A0A">
        <w:t>Pokud se po stisku výše zmíněného skupinového příkazu nezapne řeč na vyžádání, ale zapne se vypnutí řeči, můžete toto nastavení změnit tímhle způsobem:</w:t>
      </w:r>
    </w:p>
    <w:p w14:paraId="4BE5699C" w14:textId="77777777" w:rsidR="00A73126" w:rsidRPr="00D10A0A" w:rsidRDefault="00A73126" w:rsidP="00A73126">
      <w:pPr>
        <w:pStyle w:val="Podtitul"/>
      </w:pPr>
      <w:r w:rsidRPr="00D10A0A">
        <w:t xml:space="preserve">1. Klávesami </w:t>
      </w:r>
      <w:proofErr w:type="spellStart"/>
      <w:r w:rsidRPr="00D10A0A">
        <w:t>JAWSKey</w:t>
      </w:r>
      <w:proofErr w:type="spellEnd"/>
      <w:r w:rsidRPr="00D10A0A">
        <w:t xml:space="preserve"> + 6 (čili písmeno ž v horní řadě) otevřeme Centrum nastavení jenom pro aktuální aplikaci.</w:t>
      </w:r>
    </w:p>
    <w:p w14:paraId="3B115925" w14:textId="77777777" w:rsidR="00A73126" w:rsidRPr="00D10A0A" w:rsidRDefault="00A73126" w:rsidP="00A73126">
      <w:pPr>
        <w:pStyle w:val="Podtitul"/>
      </w:pPr>
      <w:r w:rsidRPr="00D10A0A">
        <w:t>2. Budeme-li chtít nastavení provést globálně pro všechny aplikace,</w:t>
      </w:r>
    </w:p>
    <w:p w14:paraId="2395A142" w14:textId="77777777" w:rsidR="00A73126" w:rsidRPr="00D10A0A" w:rsidRDefault="00A73126" w:rsidP="00A73126">
      <w:pPr>
        <w:pStyle w:val="Podtitul"/>
      </w:pPr>
      <w:r w:rsidRPr="00D10A0A">
        <w:t xml:space="preserve">stiskneme poté Ctrl + Shift + </w:t>
      </w:r>
      <w:proofErr w:type="spellStart"/>
      <w:r w:rsidRPr="00D10A0A">
        <w:t>Dé</w:t>
      </w:r>
      <w:proofErr w:type="spellEnd"/>
      <w:r w:rsidRPr="00D10A0A">
        <w:t xml:space="preserve"> </w:t>
      </w:r>
    </w:p>
    <w:p w14:paraId="3E581906" w14:textId="77777777" w:rsidR="00A73126" w:rsidRPr="00D10A0A" w:rsidRDefault="00A73126" w:rsidP="00A73126">
      <w:pPr>
        <w:pStyle w:val="Podtitul"/>
      </w:pPr>
      <w:r w:rsidRPr="00D10A0A">
        <w:t>3. Tabulátorem přejdeme do stromového seznamu možností, šipkami dolů v něm vybereme „Nastavení řeči“ a šipkou vpravo rozbalíme.</w:t>
      </w:r>
    </w:p>
    <w:p w14:paraId="54C4CFEC" w14:textId="77777777" w:rsidR="00A73126" w:rsidRPr="00D10A0A" w:rsidRDefault="00A73126" w:rsidP="00A73126">
      <w:pPr>
        <w:pStyle w:val="Podtitul"/>
      </w:pPr>
      <w:r w:rsidRPr="00D10A0A">
        <w:t>4. Šipkami dolů přejdeme na položku „Možnosti méně řeči“ a mezerníkem ji můžeme přepínat mezi „Vypnout řeč“ a „Řeč na vyžádání“.</w:t>
      </w:r>
    </w:p>
    <w:p w14:paraId="1D697B49" w14:textId="77777777" w:rsidR="00A73126" w:rsidRPr="00D10A0A" w:rsidRDefault="00A73126" w:rsidP="00A73126">
      <w:pPr>
        <w:pStyle w:val="Podtitul"/>
      </w:pPr>
      <w:r w:rsidRPr="00D10A0A">
        <w:t>5. Když tedy nastavíme „Řeč na vyžádání“, přesuneme se Tabulátorem na tlačítko OK a tím vše potvrdíme a zavřeme. A budeme mít hotovo.</w:t>
      </w:r>
    </w:p>
    <w:p w14:paraId="72AB5E3B" w14:textId="07BE060A" w:rsidR="00A73126" w:rsidRPr="00D10A0A" w:rsidRDefault="00A73126" w:rsidP="00A73126">
      <w:pPr>
        <w:pStyle w:val="Podtitul"/>
      </w:pPr>
      <w:r w:rsidRPr="00D10A0A">
        <w:t>Radek Baštář</w:t>
      </w:r>
    </w:p>
    <w:p w14:paraId="34F5ECDA" w14:textId="205CD409" w:rsidR="009A0C10" w:rsidRPr="00D10A0A" w:rsidRDefault="009A0C10" w:rsidP="009A0C10">
      <w:pPr>
        <w:pStyle w:val="Nadpis1"/>
      </w:pPr>
      <w:bookmarkStart w:id="65" w:name="_Toc99368131"/>
      <w:r w:rsidRPr="00D10A0A">
        <w:lastRenderedPageBreak/>
        <w:t>Zajímavé kurzy pro uživatele odečítačů</w:t>
      </w:r>
      <w:bookmarkEnd w:id="65"/>
    </w:p>
    <w:p w14:paraId="598C2B9B" w14:textId="77777777" w:rsidR="009A0C10" w:rsidRPr="00D10A0A" w:rsidRDefault="009A0C10" w:rsidP="009A0C10">
      <w:pPr>
        <w:pStyle w:val="Nadpis3"/>
        <w:spacing w:before="240"/>
      </w:pPr>
      <w:bookmarkStart w:id="66" w:name="_Toc99368132"/>
      <w:r w:rsidRPr="00D10A0A">
        <w:t>Úvod</w:t>
      </w:r>
      <w:bookmarkEnd w:id="66"/>
    </w:p>
    <w:p w14:paraId="7171ACED" w14:textId="7BCF8AAE" w:rsidR="009A0C10" w:rsidRPr="00D10A0A" w:rsidRDefault="009A0C10" w:rsidP="009A0C10">
      <w:pPr>
        <w:pStyle w:val="Podtitul"/>
      </w:pPr>
      <w:r w:rsidRPr="00D10A0A">
        <w:t>V současné době existuje na internetu mnoho různých návodů a kurzů, s jejichž pomocí je možné se naučit obsluhovat celou řadu počítačových programů. Na webu je možné najít krátký návod, který představí základní obsluhu určitého softwaru. Zároveň si můžeme vyhledat rozsáhlý kurz, s jehož pomocí se uživatel seznámí například s programem Word od základních pravidel editace textu až po ovládání velmi pokročilých funkcí.</w:t>
      </w:r>
    </w:p>
    <w:p w14:paraId="3103F536" w14:textId="2BEB2B1D" w:rsidR="009A0C10" w:rsidRPr="00D10A0A" w:rsidRDefault="009A0C10" w:rsidP="009A0C10">
      <w:pPr>
        <w:pStyle w:val="Podtitul"/>
      </w:pPr>
      <w:r w:rsidRPr="00D10A0A">
        <w:t>Většina vzdělávacích materiálů a kurzů, které slouží k seznámení s různými počítačovými programy, je však určena uživatelům, kteří nemají zrakové postižení. Některé z nich mohou lidé se zrakovým handicapem i přesto využít. U většiny z nich se však uživatelé odečítačů setkávají s jedním velmi zásadním problémem. Ve většině školících materiálů není uvedeno, jak při ovládání určitého počítačového programu použít svůj</w:t>
      </w:r>
      <w:r w:rsidR="009F1BC9" w:rsidRPr="00D10A0A">
        <w:t xml:space="preserve"> </w:t>
      </w:r>
      <w:proofErr w:type="spellStart"/>
      <w:r w:rsidRPr="00D10A0A">
        <w:t>screen-reader</w:t>
      </w:r>
      <w:proofErr w:type="spellEnd"/>
      <w:r w:rsidRPr="00D10A0A">
        <w:t>. Jsem proto velmi rád, že vám mohu představit tutoriály a online školící kurzy, které jsou připravené přímo pro uživatele odečítačů. Pokud byste měli zájem, můžete si je projít a naučit se s jejich pomocí ovládat programy, které by pro vás mohly být zajímavé a užitečné. V případě, že by vás některé materiály zaujaly a měli byste kromě jejich studia na internetu zájem o počítačový kurz v </w:t>
      </w:r>
      <w:proofErr w:type="spellStart"/>
      <w:r w:rsidRPr="00D10A0A">
        <w:t>TyfloCentru</w:t>
      </w:r>
      <w:proofErr w:type="spellEnd"/>
      <w:r w:rsidRPr="00D10A0A">
        <w:t xml:space="preserve"> Plzeň o.p.s., neváhejte se na nás obrátit. Kurzy jsou stále bezplatné. Každý, </w:t>
      </w:r>
      <w:r w:rsidRPr="00D10A0A">
        <w:lastRenderedPageBreak/>
        <w:t>kdo projeví zájem o kurz, bude zařazen mezi zájemce o počítačové školení. Jakmile to bude možné, budu se vám já nebo moji kolegové věnovat.</w:t>
      </w:r>
    </w:p>
    <w:p w14:paraId="7FE2EEDB" w14:textId="77777777" w:rsidR="009A0C10" w:rsidRPr="00D10A0A" w:rsidRDefault="009A0C10" w:rsidP="009A0C10">
      <w:pPr>
        <w:pStyle w:val="Nadpis3"/>
      </w:pPr>
      <w:bookmarkStart w:id="67" w:name="_Toc99368133"/>
      <w:r w:rsidRPr="00D10A0A">
        <w:t>Důležité webové stránky s online kurzy pro uživatele se zrakovým postižením</w:t>
      </w:r>
      <w:bookmarkEnd w:id="67"/>
    </w:p>
    <w:p w14:paraId="3FF24A62" w14:textId="4AB9CDDE" w:rsidR="009A0C10" w:rsidRPr="00D10A0A" w:rsidRDefault="009A0C10" w:rsidP="009A0C10">
      <w:pPr>
        <w:pStyle w:val="Nadpis3"/>
      </w:pPr>
      <w:bookmarkStart w:id="68" w:name="_Toc99368134"/>
      <w:r w:rsidRPr="00D10A0A">
        <w:t xml:space="preserve">1. Kurzy na webových stránkách </w:t>
      </w:r>
      <w:proofErr w:type="spellStart"/>
      <w:r w:rsidRPr="00D10A0A">
        <w:t>Tyflokabinetu</w:t>
      </w:r>
      <w:bookmarkEnd w:id="68"/>
      <w:proofErr w:type="spellEnd"/>
    </w:p>
    <w:p w14:paraId="4D1C7122" w14:textId="3CF8B1BF" w:rsidR="009A0C10" w:rsidRPr="00D10A0A" w:rsidRDefault="009A0C10" w:rsidP="009A0C10">
      <w:pPr>
        <w:pStyle w:val="Podtitul"/>
      </w:pPr>
      <w:r w:rsidRPr="00D10A0A">
        <w:t xml:space="preserve">Na webových stránkách </w:t>
      </w:r>
      <w:proofErr w:type="spellStart"/>
      <w:r w:rsidRPr="00D10A0A">
        <w:t>Tyflokabinetu</w:t>
      </w:r>
      <w:proofErr w:type="spellEnd"/>
      <w:r w:rsidRPr="00D10A0A">
        <w:t xml:space="preserve"> můžete najít kurzy, které Vás seznámí s internetovým prohlížečem Microsoft </w:t>
      </w:r>
      <w:proofErr w:type="spellStart"/>
      <w:r w:rsidRPr="00D10A0A">
        <w:t>Edge</w:t>
      </w:r>
      <w:proofErr w:type="spellEnd"/>
      <w:r w:rsidRPr="00D10A0A">
        <w:t xml:space="preserve"> či jinými webovými prohlížeči, s Google aplikacemi či Skype. Velký prostor je věnován také různým aplikacím, které jsou k dispozici na chytrých mobilních telefonech. Jedná se například o </w:t>
      </w:r>
      <w:proofErr w:type="spellStart"/>
      <w:r w:rsidRPr="00D10A0A">
        <w:t>BlindSquare</w:t>
      </w:r>
      <w:proofErr w:type="spellEnd"/>
      <w:r w:rsidRPr="00D10A0A">
        <w:t xml:space="preserve">. Jsou také představeny možnosti psaní pomocí braillských klávesnic na displeji mobilních telefonů. Vzhledem k velkému množství kurzů jsem v článku uvedl jen některé. </w:t>
      </w:r>
    </w:p>
    <w:p w14:paraId="572D15E5" w14:textId="2BC7AF39" w:rsidR="009A0C10" w:rsidRPr="00D10A0A" w:rsidRDefault="009A0C10" w:rsidP="009A0C10">
      <w:pPr>
        <w:pStyle w:val="Podtitul"/>
      </w:pPr>
      <w:r w:rsidRPr="00D10A0A">
        <w:t xml:space="preserve">Na webu </w:t>
      </w:r>
      <w:proofErr w:type="spellStart"/>
      <w:r w:rsidRPr="00D10A0A">
        <w:t>Tyflokabinetu</w:t>
      </w:r>
      <w:proofErr w:type="spellEnd"/>
      <w:r w:rsidRPr="00D10A0A">
        <w:t xml:space="preserve"> se můžeme setkat s kurzy, které jsou v podobě textových dokumentů. Zároveň jsou zde školící materiály a tutoriály, které jsou k dispozici ve zvukových formátech.</w:t>
      </w:r>
    </w:p>
    <w:p w14:paraId="77ADC549" w14:textId="2699F872" w:rsidR="009A0C10" w:rsidRPr="00D10A0A" w:rsidRDefault="009A0C10" w:rsidP="009A0C10">
      <w:pPr>
        <w:pStyle w:val="Podtitul"/>
      </w:pPr>
      <w:r w:rsidRPr="00D10A0A">
        <w:t xml:space="preserve">Na internetových stránkách </w:t>
      </w:r>
      <w:proofErr w:type="spellStart"/>
      <w:r w:rsidRPr="00D10A0A">
        <w:t>Tyflokabinetu</w:t>
      </w:r>
      <w:proofErr w:type="spellEnd"/>
      <w:r w:rsidRPr="00D10A0A">
        <w:t xml:space="preserve"> můžete najít také materiál, který se zabývá zpřístupněním matematiky a odborné symboliky pro osoby se zrakovým postižením. Při jeho vzniku spolupracovalo TyfloCentrum Plzeň o.p.s. a středisko </w:t>
      </w:r>
      <w:proofErr w:type="spellStart"/>
      <w:r w:rsidRPr="00D10A0A">
        <w:t>Teiresiás</w:t>
      </w:r>
      <w:proofErr w:type="spellEnd"/>
      <w:r w:rsidRPr="00D10A0A">
        <w:t xml:space="preserve"> z Masarykovy univerzity v Brně. </w:t>
      </w:r>
    </w:p>
    <w:p w14:paraId="60766C37" w14:textId="7BDD05FA" w:rsidR="009A0C10" w:rsidRDefault="009A0C10" w:rsidP="009A0C10">
      <w:pPr>
        <w:pStyle w:val="Podtitul"/>
      </w:pPr>
      <w:r w:rsidRPr="00D10A0A">
        <w:lastRenderedPageBreak/>
        <w:t xml:space="preserve">Všechny kurzy jsou k dispozici na této internetové </w:t>
      </w:r>
      <w:r>
        <w:t xml:space="preserve">adrese: </w:t>
      </w:r>
      <w:hyperlink r:id="rId11" w:history="1">
        <w:r w:rsidRPr="00AD31EB">
          <w:rPr>
            <w:rStyle w:val="Hypertextovodkaz"/>
            <w:lang w:eastAsia="x-none"/>
          </w:rPr>
          <w:t>http://tyflokabinet.cz/Ke_stazeni</w:t>
        </w:r>
      </w:hyperlink>
    </w:p>
    <w:p w14:paraId="3A226CFF" w14:textId="551B98E9" w:rsidR="009A0C10" w:rsidRPr="00803834" w:rsidRDefault="009A0C10" w:rsidP="009A0C10">
      <w:pPr>
        <w:pStyle w:val="Nadpis3"/>
      </w:pPr>
      <w:bookmarkStart w:id="69" w:name="_Toc99368135"/>
      <w:r>
        <w:t xml:space="preserve">2. </w:t>
      </w:r>
      <w:r w:rsidRPr="00803834">
        <w:t xml:space="preserve">Kurzy na portálu </w:t>
      </w:r>
      <w:proofErr w:type="spellStart"/>
      <w:r w:rsidRPr="00803834">
        <w:t>Pelion</w:t>
      </w:r>
      <w:bookmarkEnd w:id="69"/>
      <w:proofErr w:type="spellEnd"/>
    </w:p>
    <w:p w14:paraId="55BC4582" w14:textId="693B3C7B" w:rsidR="009A0C10" w:rsidRPr="00803834" w:rsidRDefault="009A0C10" w:rsidP="009A0C10">
      <w:pPr>
        <w:pStyle w:val="Podtitul"/>
      </w:pPr>
      <w:r w:rsidRPr="00803834">
        <w:t xml:space="preserve">Další zajímavé kurzy můžete najít na portálu </w:t>
      </w:r>
      <w:proofErr w:type="spellStart"/>
      <w:r w:rsidRPr="00803834">
        <w:t>Pelion</w:t>
      </w:r>
      <w:proofErr w:type="spellEnd"/>
      <w:r w:rsidRPr="00803834">
        <w:t xml:space="preserve">. </w:t>
      </w:r>
      <w:r>
        <w:t>Je</w:t>
      </w:r>
      <w:r w:rsidRPr="00803834">
        <w:t xml:space="preserve"> zde</w:t>
      </w:r>
      <w:r>
        <w:t xml:space="preserve"> k dispozici</w:t>
      </w:r>
      <w:r w:rsidRPr="00803834">
        <w:t xml:space="preserve"> mnoho návodů, které vám umožní pracovat s </w:t>
      </w:r>
      <w:proofErr w:type="spellStart"/>
      <w:r w:rsidRPr="00803834">
        <w:t>JAWSem</w:t>
      </w:r>
      <w:proofErr w:type="spellEnd"/>
      <w:r w:rsidRPr="00803834">
        <w:t xml:space="preserve">, </w:t>
      </w:r>
      <w:proofErr w:type="spellStart"/>
      <w:r w:rsidRPr="00803834">
        <w:t>ZoomTextem</w:t>
      </w:r>
      <w:proofErr w:type="spellEnd"/>
      <w:r>
        <w:t xml:space="preserve"> a</w:t>
      </w:r>
      <w:r w:rsidRPr="00803834">
        <w:t xml:space="preserve"> NVDA</w:t>
      </w:r>
      <w:r>
        <w:t xml:space="preserve"> ve Windows</w:t>
      </w:r>
      <w:r w:rsidRPr="00803834">
        <w:t xml:space="preserve"> či </w:t>
      </w:r>
      <w:proofErr w:type="spellStart"/>
      <w:r w:rsidRPr="00803834">
        <w:t>VoiceOverem</w:t>
      </w:r>
      <w:proofErr w:type="spellEnd"/>
      <w:r w:rsidRPr="00803834">
        <w:t xml:space="preserve"> na </w:t>
      </w:r>
      <w:proofErr w:type="spellStart"/>
      <w:r w:rsidRPr="00803834">
        <w:t>MacBooku</w:t>
      </w:r>
      <w:proofErr w:type="spellEnd"/>
      <w:r w:rsidRPr="00803834">
        <w:t xml:space="preserve">. </w:t>
      </w:r>
      <w:r>
        <w:t xml:space="preserve">Jsou zde k dispozici také vzdělávací materiály pro ozvučené chytré mobilní telefony. </w:t>
      </w:r>
      <w:r w:rsidRPr="00803834">
        <w:t>Vzhledem k velkému množství příruček</w:t>
      </w:r>
      <w:r>
        <w:t xml:space="preserve"> popisuji ve svém článku</w:t>
      </w:r>
      <w:r w:rsidRPr="00803834">
        <w:t xml:space="preserve"> </w:t>
      </w:r>
      <w:r>
        <w:t xml:space="preserve">místo jejich výčtu raději </w:t>
      </w:r>
      <w:r w:rsidRPr="00803834">
        <w:t>návod, jak se k nim dostat s odečítačem obrazovky.</w:t>
      </w:r>
    </w:p>
    <w:p w14:paraId="32C36205" w14:textId="77777777" w:rsidR="009A0C10" w:rsidRPr="00803834" w:rsidRDefault="009A0C10" w:rsidP="009A0C10">
      <w:pPr>
        <w:pStyle w:val="Podtitul"/>
      </w:pPr>
      <w:r w:rsidRPr="00803834">
        <w:t>a)</w:t>
      </w:r>
      <w:r w:rsidRPr="00803834">
        <w:tab/>
        <w:t xml:space="preserve">Do adresního řádku zadejte: </w:t>
      </w:r>
      <w:hyperlink r:id="rId12" w:history="1">
        <w:r w:rsidRPr="00803834">
          <w:rPr>
            <w:rStyle w:val="Hypertextovodkaz"/>
            <w:lang w:eastAsia="x-none"/>
          </w:rPr>
          <w:t>https://www.portal-pelion.cz</w:t>
        </w:r>
      </w:hyperlink>
    </w:p>
    <w:p w14:paraId="0C9432D6" w14:textId="77777777" w:rsidR="009A0C10" w:rsidRPr="00803834" w:rsidRDefault="009A0C10" w:rsidP="009A0C10">
      <w:pPr>
        <w:pStyle w:val="Podtitul"/>
      </w:pPr>
      <w:r w:rsidRPr="00803834">
        <w:t>b)</w:t>
      </w:r>
      <w:r w:rsidRPr="00803834">
        <w:tab/>
        <w:t>Klávesou F6 se přepněte do pracovního okna webového prohlížeče.</w:t>
      </w:r>
    </w:p>
    <w:p w14:paraId="2C6EE721" w14:textId="77777777" w:rsidR="009A0C10" w:rsidRPr="00803834" w:rsidRDefault="009A0C10" w:rsidP="009A0C10">
      <w:pPr>
        <w:pStyle w:val="Podtitul"/>
      </w:pPr>
      <w:r w:rsidRPr="00803834">
        <w:t>c)</w:t>
      </w:r>
      <w:r w:rsidRPr="00803834">
        <w:tab/>
        <w:t>Klávesou TAB se přesuňte na odkaz s názvem Příručky.</w:t>
      </w:r>
    </w:p>
    <w:p w14:paraId="35A596FC" w14:textId="77777777" w:rsidR="009A0C10" w:rsidRPr="00803834" w:rsidRDefault="009A0C10" w:rsidP="009A0C10">
      <w:pPr>
        <w:pStyle w:val="Podtitul"/>
      </w:pPr>
      <w:r w:rsidRPr="00803834">
        <w:t>d)</w:t>
      </w:r>
      <w:r w:rsidRPr="00803834">
        <w:tab/>
        <w:t>Přesuňte se na nadpis první úrovně s názvem Příručky.</w:t>
      </w:r>
      <w:r>
        <w:t xml:space="preserve"> (Můžete k tomu použít klávesu 1 na alfanumerickém bloku bez Shiftu.)</w:t>
      </w:r>
    </w:p>
    <w:p w14:paraId="2C9E0BA7" w14:textId="77777777" w:rsidR="009A0C10" w:rsidRPr="00803834" w:rsidRDefault="009A0C10" w:rsidP="009A0C10">
      <w:pPr>
        <w:pStyle w:val="Podtitul"/>
      </w:pPr>
      <w:r w:rsidRPr="00803834">
        <w:t>e)</w:t>
      </w:r>
      <w:r w:rsidRPr="00803834">
        <w:tab/>
        <w:t>Nyní se již můžete pohybovat po nadpisech (klávesa H) a vybrat si příručku, která by Vás zajímala.</w:t>
      </w:r>
      <w:r>
        <w:t xml:space="preserve"> Do příručky vstoupíte stiskem klávesy Enter.</w:t>
      </w:r>
    </w:p>
    <w:p w14:paraId="4631D1CC" w14:textId="13B089C5" w:rsidR="009A0C10" w:rsidRPr="00803834" w:rsidRDefault="009A0C10" w:rsidP="009A0C10">
      <w:pPr>
        <w:pStyle w:val="Podtitul"/>
      </w:pPr>
      <w:r w:rsidRPr="00803834">
        <w:t>Na vzniku dvou příruček se podílelo také TyfloCentrum Plzeň o.p.s. Ve spolupráci s Katedrou výpočetní a didaktické techniky jsme vydali kurzy Wordu pro odečítače JAWS a NVDA.</w:t>
      </w:r>
    </w:p>
    <w:p w14:paraId="004A4792" w14:textId="77777777" w:rsidR="009A0C10" w:rsidRPr="00803834" w:rsidRDefault="009A0C10" w:rsidP="009A0C10">
      <w:pPr>
        <w:pStyle w:val="Nadpis3"/>
      </w:pPr>
      <w:bookmarkStart w:id="70" w:name="_Toc99368136"/>
      <w:r w:rsidRPr="00803834">
        <w:lastRenderedPageBreak/>
        <w:t>Závěr</w:t>
      </w:r>
      <w:bookmarkEnd w:id="70"/>
    </w:p>
    <w:p w14:paraId="3CA851F4" w14:textId="6E7AA058" w:rsidR="009A0C10" w:rsidRDefault="009A0C10" w:rsidP="009A0C10">
      <w:pPr>
        <w:pStyle w:val="Podtitul"/>
      </w:pPr>
      <w:r w:rsidRPr="00803834">
        <w:t>Doufám, že některým z vás pomohou příručky, které jsou na internetu zdarma dostupné pro uživatele odečítačů a zvětšovacích programů. Zároveň se těším na další pokračování kurzů v </w:t>
      </w:r>
      <w:proofErr w:type="spellStart"/>
      <w:r w:rsidRPr="00803834">
        <w:t>TyfloCentru</w:t>
      </w:r>
      <w:proofErr w:type="spellEnd"/>
      <w:r w:rsidRPr="00803834">
        <w:t xml:space="preserve"> Plzeň o.p.s., které jsou určeny uživatelům počítačů a mobilních telefonů se speciálním softwarem.</w:t>
      </w:r>
    </w:p>
    <w:p w14:paraId="55B371A9" w14:textId="1B47AA33" w:rsidR="009A0C10" w:rsidRPr="00A73126" w:rsidRDefault="009A0C10" w:rsidP="00B66D67">
      <w:pPr>
        <w:pStyle w:val="Podtitul"/>
        <w:spacing w:after="240"/>
      </w:pPr>
      <w:r>
        <w:t>Jaromír Tichý</w:t>
      </w:r>
    </w:p>
    <w:p w14:paraId="7DA66485" w14:textId="77777777" w:rsidR="00187A64" w:rsidRPr="000C617E" w:rsidRDefault="00187A64" w:rsidP="00FA2D4E">
      <w:pPr>
        <w:pStyle w:val="Nadpis1ArialBlack"/>
        <w:rPr>
          <w:rFonts w:ascii="Arial" w:hAnsi="Arial"/>
          <w:sz w:val="48"/>
          <w:szCs w:val="48"/>
          <w:u w:val="none"/>
        </w:rPr>
      </w:pPr>
      <w:bookmarkStart w:id="71" w:name="_Toc99368137"/>
      <w:r w:rsidRPr="000C617E">
        <w:rPr>
          <w:rFonts w:ascii="Arial" w:hAnsi="Arial"/>
          <w:sz w:val="48"/>
          <w:szCs w:val="48"/>
          <w:u w:val="none"/>
        </w:rPr>
        <w:t>Přehled klubových aktivit</w:t>
      </w:r>
      <w:bookmarkEnd w:id="71"/>
    </w:p>
    <w:p w14:paraId="132B483A" w14:textId="77777777" w:rsidR="000C617E" w:rsidRDefault="000C617E" w:rsidP="000C617E">
      <w:pPr>
        <w:spacing w:before="240"/>
        <w:jc w:val="center"/>
        <w:rPr>
          <w:rFonts w:ascii="Arial" w:hAnsi="Arial" w:cs="Arial"/>
          <w:b/>
          <w:bCs/>
          <w:caps/>
          <w:color w:val="000000"/>
          <w:sz w:val="48"/>
          <w:szCs w:val="48"/>
        </w:rPr>
      </w:pPr>
      <w:r>
        <w:rPr>
          <w:rFonts w:ascii="Arial" w:hAnsi="Arial" w:cs="Arial"/>
          <w:b/>
          <w:bCs/>
          <w:caps/>
          <w:color w:val="000000"/>
          <w:sz w:val="48"/>
          <w:szCs w:val="48"/>
        </w:rPr>
        <w:t>Přehled klubů 2022</w:t>
      </w:r>
    </w:p>
    <w:p w14:paraId="7E7E904A" w14:textId="77777777" w:rsidR="000C617E" w:rsidRPr="007F4908" w:rsidRDefault="000C617E" w:rsidP="000C617E">
      <w:pPr>
        <w:tabs>
          <w:tab w:val="left" w:pos="3686"/>
        </w:tabs>
        <w:spacing w:after="120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8726210" w14:textId="77777777" w:rsidR="000C617E" w:rsidRDefault="000C617E" w:rsidP="000C617E">
      <w:pPr>
        <w:tabs>
          <w:tab w:val="left" w:pos="6096"/>
        </w:tabs>
        <w:spacing w:before="360" w:after="120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Pondělí</w:t>
      </w:r>
    </w:p>
    <w:p w14:paraId="3728F154" w14:textId="77777777" w:rsidR="000C617E" w:rsidRDefault="000C617E" w:rsidP="000C617E">
      <w:pPr>
        <w:tabs>
          <w:tab w:val="left" w:pos="3686"/>
          <w:tab w:val="left" w:pos="6096"/>
        </w:tabs>
        <w:spacing w:before="120" w:after="120"/>
        <w:rPr>
          <w:rFonts w:ascii="Arial" w:hAnsi="Arial" w:cs="Arial"/>
          <w:bCs/>
          <w:sz w:val="32"/>
          <w:szCs w:val="32"/>
        </w:rPr>
      </w:pPr>
      <w:proofErr w:type="spellStart"/>
      <w:r>
        <w:rPr>
          <w:rFonts w:ascii="Arial" w:hAnsi="Arial" w:cs="Arial"/>
          <w:bCs/>
          <w:sz w:val="32"/>
          <w:szCs w:val="32"/>
        </w:rPr>
        <w:t>Pedig</w:t>
      </w:r>
      <w:proofErr w:type="spellEnd"/>
      <w:r>
        <w:rPr>
          <w:rFonts w:ascii="Arial" w:hAnsi="Arial" w:cs="Arial"/>
          <w:bCs/>
          <w:sz w:val="32"/>
          <w:szCs w:val="32"/>
        </w:rPr>
        <w:t xml:space="preserve"> II. </w:t>
      </w:r>
      <w:r>
        <w:rPr>
          <w:rFonts w:ascii="Arial" w:hAnsi="Arial" w:cs="Arial"/>
          <w:bCs/>
          <w:sz w:val="32"/>
          <w:szCs w:val="32"/>
        </w:rPr>
        <w:tab/>
        <w:t>13:30 – 15:00</w:t>
      </w:r>
      <w:r>
        <w:rPr>
          <w:rFonts w:ascii="Arial" w:hAnsi="Arial" w:cs="Arial"/>
          <w:bCs/>
          <w:sz w:val="32"/>
          <w:szCs w:val="32"/>
        </w:rPr>
        <w:tab/>
        <w:t>sudý týden</w:t>
      </w:r>
    </w:p>
    <w:p w14:paraId="38BF0479" w14:textId="77777777" w:rsidR="000C617E" w:rsidRDefault="000C617E" w:rsidP="000C617E">
      <w:pPr>
        <w:tabs>
          <w:tab w:val="left" w:pos="6096"/>
        </w:tabs>
        <w:spacing w:before="360" w:after="120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Úterý</w:t>
      </w:r>
    </w:p>
    <w:p w14:paraId="131B7173" w14:textId="77777777" w:rsidR="000C617E" w:rsidRPr="00405C9F" w:rsidRDefault="000C617E" w:rsidP="000C617E">
      <w:pPr>
        <w:tabs>
          <w:tab w:val="left" w:pos="3686"/>
          <w:tab w:val="left" w:pos="6096"/>
        </w:tabs>
        <w:spacing w:before="120" w:after="24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Klub s vodícími pejsky</w:t>
      </w:r>
      <w:r>
        <w:rPr>
          <w:rFonts w:ascii="Arial" w:hAnsi="Arial" w:cs="Arial"/>
          <w:bCs/>
          <w:sz w:val="32"/>
          <w:szCs w:val="32"/>
        </w:rPr>
        <w:tab/>
        <w:t xml:space="preserve">cca 16,00 </w:t>
      </w:r>
      <w:r>
        <w:rPr>
          <w:rFonts w:ascii="Arial" w:hAnsi="Arial" w:cs="Arial"/>
          <w:bCs/>
          <w:sz w:val="32"/>
          <w:szCs w:val="32"/>
        </w:rPr>
        <w:tab/>
        <w:t>poslední út v měsíci</w:t>
      </w:r>
    </w:p>
    <w:p w14:paraId="1EDBF3F0" w14:textId="77777777" w:rsidR="000C617E" w:rsidRDefault="000C617E" w:rsidP="000C617E">
      <w:pPr>
        <w:tabs>
          <w:tab w:val="left" w:pos="3686"/>
          <w:tab w:val="left" w:pos="6096"/>
        </w:tabs>
        <w:spacing w:before="360" w:after="120"/>
        <w:rPr>
          <w:rFonts w:ascii="Arial" w:hAnsi="Arial" w:cs="Arial"/>
          <w:b/>
          <w:bCs/>
          <w:color w:val="44546A" w:themeColor="dark2"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Středa</w:t>
      </w:r>
    </w:p>
    <w:p w14:paraId="772A09A3" w14:textId="77777777" w:rsidR="000C617E" w:rsidRDefault="000C617E" w:rsidP="000C617E">
      <w:pPr>
        <w:tabs>
          <w:tab w:val="left" w:pos="3686"/>
          <w:tab w:val="left" w:pos="6096"/>
        </w:tabs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Angličtina 1 + 2 - Jana</w:t>
      </w:r>
      <w:r>
        <w:rPr>
          <w:rFonts w:ascii="Arial" w:hAnsi="Arial" w:cs="Arial"/>
          <w:sz w:val="32"/>
          <w:szCs w:val="32"/>
        </w:rPr>
        <w:tab/>
        <w:t>10:30 – 11:30</w:t>
      </w:r>
      <w:r>
        <w:rPr>
          <w:rFonts w:ascii="Arial" w:hAnsi="Arial" w:cs="Arial"/>
          <w:sz w:val="32"/>
          <w:szCs w:val="32"/>
        </w:rPr>
        <w:tab/>
        <w:t xml:space="preserve">každý týden </w:t>
      </w:r>
    </w:p>
    <w:p w14:paraId="22C0AF0C" w14:textId="77777777" w:rsidR="000C617E" w:rsidRDefault="000C617E" w:rsidP="000C617E">
      <w:pPr>
        <w:tabs>
          <w:tab w:val="left" w:pos="3686"/>
          <w:tab w:val="left" w:pos="6096"/>
        </w:tabs>
        <w:spacing w:after="120"/>
        <w:rPr>
          <w:rFonts w:ascii="Arial" w:hAnsi="Arial" w:cs="Arial"/>
          <w:color w:val="44546A" w:themeColor="dark2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Angličtina 3. - Petr</w:t>
      </w:r>
      <w:r>
        <w:rPr>
          <w:rFonts w:ascii="Arial" w:hAnsi="Arial" w:cs="Arial"/>
          <w:sz w:val="32"/>
          <w:szCs w:val="32"/>
        </w:rPr>
        <w:tab/>
        <w:t>14:00  - 15:00</w:t>
      </w:r>
      <w:r>
        <w:rPr>
          <w:rFonts w:ascii="Arial" w:hAnsi="Arial" w:cs="Arial"/>
          <w:sz w:val="32"/>
          <w:szCs w:val="32"/>
        </w:rPr>
        <w:tab/>
        <w:t xml:space="preserve">sudý týden </w:t>
      </w:r>
    </w:p>
    <w:p w14:paraId="55082A83" w14:textId="77777777" w:rsidR="000C617E" w:rsidRDefault="000C617E" w:rsidP="000C617E">
      <w:pPr>
        <w:tabs>
          <w:tab w:val="left" w:pos="3686"/>
          <w:tab w:val="left" w:pos="6096"/>
        </w:tabs>
        <w:spacing w:before="360" w:after="120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Čtvrtek</w:t>
      </w:r>
    </w:p>
    <w:p w14:paraId="3553C48C" w14:textId="77777777" w:rsidR="000C617E" w:rsidRDefault="000C617E" w:rsidP="000C617E">
      <w:pPr>
        <w:tabs>
          <w:tab w:val="left" w:pos="3686"/>
          <w:tab w:val="left" w:pos="6096"/>
        </w:tabs>
        <w:spacing w:after="120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Pedig</w:t>
      </w:r>
      <w:proofErr w:type="spellEnd"/>
      <w:r>
        <w:rPr>
          <w:rFonts w:ascii="Arial" w:hAnsi="Arial" w:cs="Arial"/>
          <w:sz w:val="32"/>
          <w:szCs w:val="32"/>
        </w:rPr>
        <w:t xml:space="preserve"> III. </w:t>
      </w:r>
      <w:r>
        <w:rPr>
          <w:rFonts w:ascii="Arial" w:hAnsi="Arial" w:cs="Arial"/>
          <w:sz w:val="32"/>
          <w:szCs w:val="32"/>
        </w:rPr>
        <w:tab/>
        <w:t>10:00 – 11:30</w:t>
      </w:r>
      <w:r>
        <w:rPr>
          <w:rFonts w:ascii="Arial" w:hAnsi="Arial" w:cs="Arial"/>
          <w:sz w:val="32"/>
          <w:szCs w:val="32"/>
        </w:rPr>
        <w:tab/>
        <w:t>lichý týden</w:t>
      </w:r>
    </w:p>
    <w:p w14:paraId="69A80A58" w14:textId="77777777" w:rsidR="000C617E" w:rsidRDefault="000C617E" w:rsidP="000C617E">
      <w:pPr>
        <w:tabs>
          <w:tab w:val="left" w:pos="3686"/>
          <w:tab w:val="left" w:pos="6096"/>
        </w:tabs>
        <w:spacing w:after="120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Pedig</w:t>
      </w:r>
      <w:proofErr w:type="spellEnd"/>
      <w:r>
        <w:rPr>
          <w:rFonts w:ascii="Arial" w:hAnsi="Arial" w:cs="Arial"/>
          <w:sz w:val="32"/>
          <w:szCs w:val="32"/>
        </w:rPr>
        <w:t xml:space="preserve"> IV. </w:t>
      </w:r>
      <w:r>
        <w:rPr>
          <w:rFonts w:ascii="Arial" w:hAnsi="Arial" w:cs="Arial"/>
          <w:sz w:val="32"/>
          <w:szCs w:val="32"/>
        </w:rPr>
        <w:tab/>
        <w:t xml:space="preserve">  9:00 – 10:30</w:t>
      </w:r>
      <w:r>
        <w:rPr>
          <w:rFonts w:ascii="Arial" w:hAnsi="Arial" w:cs="Arial"/>
          <w:sz w:val="32"/>
          <w:szCs w:val="32"/>
        </w:rPr>
        <w:tab/>
        <w:t>sudý týden</w:t>
      </w:r>
    </w:p>
    <w:p w14:paraId="6EA1C9DA" w14:textId="77777777" w:rsidR="000C617E" w:rsidRDefault="000C617E" w:rsidP="000C617E">
      <w:pPr>
        <w:tabs>
          <w:tab w:val="left" w:pos="3686"/>
          <w:tab w:val="left" w:pos="6096"/>
        </w:tabs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Simulovaná střelba </w:t>
      </w:r>
      <w:r>
        <w:rPr>
          <w:rFonts w:ascii="Arial" w:hAnsi="Arial" w:cs="Arial"/>
          <w:sz w:val="32"/>
          <w:szCs w:val="32"/>
        </w:rPr>
        <w:tab/>
        <w:t>14:00 – 15:30</w:t>
      </w:r>
      <w:r>
        <w:rPr>
          <w:rFonts w:ascii="Arial" w:hAnsi="Arial" w:cs="Arial"/>
          <w:sz w:val="32"/>
          <w:szCs w:val="32"/>
        </w:rPr>
        <w:tab/>
        <w:t xml:space="preserve">každý týden </w:t>
      </w:r>
    </w:p>
    <w:p w14:paraId="4FC9A203" w14:textId="56BA7B39" w:rsidR="000C617E" w:rsidRDefault="000C617E" w:rsidP="000C617E">
      <w:pPr>
        <w:tabs>
          <w:tab w:val="left" w:pos="3686"/>
          <w:tab w:val="left" w:pos="6096"/>
        </w:tabs>
        <w:spacing w:after="1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Klub </w:t>
      </w:r>
      <w:proofErr w:type="spellStart"/>
      <w:r>
        <w:rPr>
          <w:rFonts w:ascii="Arial" w:hAnsi="Arial" w:cs="Arial"/>
          <w:sz w:val="32"/>
          <w:szCs w:val="32"/>
        </w:rPr>
        <w:t>společ</w:t>
      </w:r>
      <w:proofErr w:type="spellEnd"/>
      <w:r>
        <w:rPr>
          <w:rFonts w:ascii="Arial" w:hAnsi="Arial" w:cs="Arial"/>
          <w:sz w:val="32"/>
          <w:szCs w:val="32"/>
        </w:rPr>
        <w:t xml:space="preserve">. her </w:t>
      </w:r>
      <w:r>
        <w:rPr>
          <w:rFonts w:ascii="Arial" w:hAnsi="Arial" w:cs="Arial"/>
          <w:sz w:val="32"/>
          <w:szCs w:val="32"/>
        </w:rPr>
        <w:tab/>
        <w:t xml:space="preserve">16:00 – </w:t>
      </w:r>
      <w:proofErr w:type="gramStart"/>
      <w:r>
        <w:rPr>
          <w:rFonts w:ascii="Arial" w:hAnsi="Arial" w:cs="Arial"/>
          <w:sz w:val="32"/>
          <w:szCs w:val="32"/>
        </w:rPr>
        <w:t>17:00</w:t>
      </w:r>
      <w:r>
        <w:rPr>
          <w:rFonts w:ascii="Arial" w:hAnsi="Arial" w:cs="Arial"/>
          <w:sz w:val="32"/>
          <w:szCs w:val="32"/>
        </w:rPr>
        <w:tab/>
        <w:t xml:space="preserve">1.a </w:t>
      </w:r>
      <w:r w:rsidRPr="00D10A0A">
        <w:rPr>
          <w:rFonts w:ascii="Arial" w:hAnsi="Arial" w:cs="Arial"/>
          <w:sz w:val="32"/>
          <w:szCs w:val="32"/>
        </w:rPr>
        <w:t xml:space="preserve">3. </w:t>
      </w:r>
      <w:r w:rsidR="00252CA9" w:rsidRPr="00D10A0A">
        <w:rPr>
          <w:rFonts w:ascii="Arial" w:hAnsi="Arial" w:cs="Arial"/>
          <w:sz w:val="32"/>
          <w:szCs w:val="32"/>
        </w:rPr>
        <w:t>č</w:t>
      </w:r>
      <w:r w:rsidRPr="00D10A0A">
        <w:rPr>
          <w:rFonts w:ascii="Arial" w:hAnsi="Arial" w:cs="Arial"/>
          <w:sz w:val="32"/>
          <w:szCs w:val="32"/>
        </w:rPr>
        <w:t>t</w:t>
      </w:r>
      <w:proofErr w:type="gramEnd"/>
      <w:r w:rsidRPr="00D10A0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v měsíci </w:t>
      </w:r>
    </w:p>
    <w:p w14:paraId="055923A3" w14:textId="2B0C8712" w:rsidR="000C617E" w:rsidRDefault="000C617E" w:rsidP="000C617E">
      <w:pPr>
        <w:tabs>
          <w:tab w:val="left" w:pos="3686"/>
          <w:tab w:val="left" w:pos="6096"/>
        </w:tabs>
        <w:spacing w:after="120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lastRenderedPageBreak/>
        <w:t>Showdown</w:t>
      </w:r>
      <w:proofErr w:type="spellEnd"/>
      <w:r>
        <w:rPr>
          <w:rFonts w:ascii="Arial" w:hAnsi="Arial" w:cs="Arial"/>
          <w:sz w:val="32"/>
          <w:szCs w:val="32"/>
        </w:rPr>
        <w:tab/>
        <w:t>16:00 – 17:30</w:t>
      </w:r>
      <w:r>
        <w:rPr>
          <w:rFonts w:ascii="Arial" w:hAnsi="Arial" w:cs="Arial"/>
          <w:sz w:val="32"/>
          <w:szCs w:val="32"/>
        </w:rPr>
        <w:tab/>
        <w:t>1. a 4</w:t>
      </w:r>
      <w:r w:rsidRPr="00D10A0A">
        <w:rPr>
          <w:rFonts w:ascii="Arial" w:hAnsi="Arial" w:cs="Arial"/>
          <w:sz w:val="32"/>
          <w:szCs w:val="32"/>
        </w:rPr>
        <w:t xml:space="preserve">. </w:t>
      </w:r>
      <w:r w:rsidR="00252CA9" w:rsidRPr="00D10A0A">
        <w:rPr>
          <w:rFonts w:ascii="Arial" w:hAnsi="Arial" w:cs="Arial"/>
          <w:sz w:val="32"/>
          <w:szCs w:val="32"/>
        </w:rPr>
        <w:t>č</w:t>
      </w:r>
      <w:r w:rsidRPr="00D10A0A">
        <w:rPr>
          <w:rFonts w:ascii="Arial" w:hAnsi="Arial" w:cs="Arial"/>
          <w:sz w:val="32"/>
          <w:szCs w:val="32"/>
        </w:rPr>
        <w:t xml:space="preserve">t </w:t>
      </w:r>
      <w:r>
        <w:rPr>
          <w:rFonts w:ascii="Arial" w:hAnsi="Arial" w:cs="Arial"/>
          <w:sz w:val="32"/>
          <w:szCs w:val="32"/>
        </w:rPr>
        <w:t>v měsíci</w:t>
      </w:r>
    </w:p>
    <w:p w14:paraId="47B8CFD3" w14:textId="77777777" w:rsidR="000C617E" w:rsidRPr="007F4908" w:rsidRDefault="000C617E" w:rsidP="000C617E">
      <w:pPr>
        <w:spacing w:before="240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kluby poskytujeme </w:t>
      </w:r>
      <w:proofErr w:type="gramStart"/>
      <w:r>
        <w:rPr>
          <w:rFonts w:ascii="Arial" w:hAnsi="Arial" w:cs="Arial"/>
          <w:b/>
          <w:bCs/>
          <w:caps/>
          <w:color w:val="000000"/>
          <w:sz w:val="32"/>
          <w:szCs w:val="32"/>
        </w:rPr>
        <w:t>zdarma !!!</w:t>
      </w:r>
      <w:proofErr w:type="gramEnd"/>
      <w:r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</w:t>
      </w:r>
    </w:p>
    <w:p w14:paraId="1809A08E" w14:textId="77777777" w:rsidR="000C617E" w:rsidRDefault="000C617E" w:rsidP="000C617E">
      <w:pPr>
        <w:spacing w:before="600" w:line="360" w:lineRule="auto"/>
        <w:jc w:val="both"/>
        <w:rPr>
          <w:rFonts w:ascii="Arial" w:hAnsi="Arial" w:cs="Arial"/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32"/>
          <w:szCs w:val="32"/>
          <w:u w:val="single"/>
        </w:rPr>
        <w:t xml:space="preserve">Přihlásit se můžete: </w:t>
      </w:r>
    </w:p>
    <w:p w14:paraId="44612554" w14:textId="77777777" w:rsidR="000C617E" w:rsidRDefault="000C617E" w:rsidP="000C617E">
      <w:pPr>
        <w:spacing w:after="200"/>
        <w:ind w:left="720" w:hanging="36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a)</w:t>
      </w:r>
      <w:r>
        <w:rPr>
          <w:color w:val="000000"/>
          <w:sz w:val="14"/>
          <w:szCs w:val="14"/>
        </w:rPr>
        <w:t xml:space="preserve">  </w:t>
      </w:r>
      <w:r>
        <w:rPr>
          <w:rFonts w:ascii="Arial" w:hAnsi="Arial" w:cs="Arial"/>
          <w:color w:val="000000"/>
          <w:sz w:val="32"/>
          <w:szCs w:val="32"/>
        </w:rPr>
        <w:t>osobně - v 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TyfloCentru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v Tomanově ulici č. 5 ve 3. patře, </w:t>
      </w:r>
    </w:p>
    <w:p w14:paraId="5DE1D4C4" w14:textId="77777777" w:rsidR="000C617E" w:rsidRDefault="000C617E" w:rsidP="000C617E">
      <w:pPr>
        <w:spacing w:after="200"/>
        <w:ind w:left="720" w:hanging="36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b)</w:t>
      </w: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  <w:sz w:val="32"/>
          <w:szCs w:val="32"/>
        </w:rPr>
        <w:t xml:space="preserve">telefonicky – 377 420 481, 605 079 801 – Lenka Potůčková </w:t>
      </w:r>
    </w:p>
    <w:p w14:paraId="3FA0E89B" w14:textId="1DAFC43B" w:rsidR="00D53C6D" w:rsidRPr="000C617E" w:rsidRDefault="000C617E" w:rsidP="000C617E">
      <w:pPr>
        <w:spacing w:after="360"/>
        <w:ind w:left="714" w:hanging="357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c)</w:t>
      </w:r>
      <w:r>
        <w:rPr>
          <w:sz w:val="14"/>
          <w:szCs w:val="14"/>
        </w:rPr>
        <w:t xml:space="preserve">  </w:t>
      </w:r>
      <w:r>
        <w:rPr>
          <w:rFonts w:ascii="Arial" w:hAnsi="Arial" w:cs="Arial"/>
          <w:sz w:val="32"/>
          <w:szCs w:val="32"/>
        </w:rPr>
        <w:t xml:space="preserve">e-mailem – </w:t>
      </w:r>
      <w:hyperlink r:id="rId13" w:history="1">
        <w:r w:rsidRPr="000C617E">
          <w:rPr>
            <w:rStyle w:val="Hypertextovodkaz"/>
            <w:sz w:val="32"/>
            <w:szCs w:val="32"/>
          </w:rPr>
          <w:t>potuckova@tc-plzen.cz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14:paraId="29F6BD35" w14:textId="349A4390" w:rsidR="009E30B8" w:rsidRPr="00ED2187" w:rsidRDefault="00187A64" w:rsidP="00DA2EAA">
      <w:pPr>
        <w:pStyle w:val="Nadpis1ArialBlack"/>
        <w:spacing w:before="240"/>
        <w:rPr>
          <w:rFonts w:ascii="Arial" w:hAnsi="Arial"/>
          <w:u w:val="none"/>
        </w:rPr>
      </w:pPr>
      <w:bookmarkStart w:id="72" w:name="_Toc99368138"/>
      <w:r w:rsidRPr="00ED2187">
        <w:rPr>
          <w:rFonts w:ascii="Arial" w:hAnsi="Arial"/>
          <w:sz w:val="48"/>
          <w:szCs w:val="48"/>
          <w:u w:val="none"/>
        </w:rPr>
        <w:t>R</w:t>
      </w:r>
      <w:bookmarkStart w:id="73" w:name="_Toc59198711"/>
      <w:r w:rsidR="003C74BA" w:rsidRPr="00ED2187">
        <w:rPr>
          <w:rFonts w:ascii="Arial" w:hAnsi="Arial"/>
          <w:sz w:val="48"/>
          <w:szCs w:val="48"/>
          <w:u w:val="none"/>
        </w:rPr>
        <w:t>ůzné</w:t>
      </w:r>
      <w:bookmarkEnd w:id="72"/>
    </w:p>
    <w:p w14:paraId="6B259F09" w14:textId="77777777" w:rsidR="00ED2187" w:rsidRPr="006F07B6" w:rsidRDefault="00ED2187" w:rsidP="00ED2187">
      <w:pPr>
        <w:pStyle w:val="Nadpis1"/>
      </w:pPr>
      <w:bookmarkStart w:id="74" w:name="_Toc4773338661"/>
      <w:bookmarkStart w:id="75" w:name="_Toc359921977"/>
      <w:bookmarkStart w:id="76" w:name="_Toc367970935"/>
      <w:bookmarkStart w:id="77" w:name="_Toc375036958"/>
      <w:bookmarkStart w:id="78" w:name="_Toc376759681"/>
      <w:bookmarkStart w:id="79" w:name="_Toc383516950"/>
      <w:bookmarkStart w:id="80" w:name="_Toc390413356"/>
      <w:bookmarkStart w:id="81" w:name="_Toc391540669"/>
      <w:bookmarkStart w:id="82" w:name="_Toc391540739"/>
      <w:bookmarkStart w:id="83" w:name="_Toc391540866"/>
      <w:bookmarkStart w:id="84" w:name="_Toc391541337"/>
      <w:bookmarkStart w:id="85" w:name="_Toc398707536"/>
      <w:bookmarkStart w:id="86" w:name="_Toc399753737"/>
      <w:bookmarkStart w:id="87" w:name="_Toc399753799"/>
      <w:bookmarkStart w:id="88" w:name="_Toc408216524"/>
      <w:bookmarkStart w:id="89" w:name="_Toc408216556"/>
      <w:bookmarkStart w:id="90" w:name="_Toc414263932"/>
      <w:bookmarkStart w:id="91" w:name="_Toc414608117"/>
      <w:bookmarkStart w:id="92" w:name="_Toc3835169461"/>
      <w:bookmarkStart w:id="93" w:name="_Toc3904133521"/>
      <w:bookmarkStart w:id="94" w:name="_Toc3915407351"/>
      <w:bookmarkStart w:id="95" w:name="_Toc3915408621"/>
      <w:bookmarkStart w:id="96" w:name="_Toc3915413351"/>
      <w:bookmarkStart w:id="97" w:name="_Toc4221453871"/>
      <w:bookmarkStart w:id="98" w:name="_Toc4221459221"/>
      <w:bookmarkStart w:id="99" w:name="_Toc4222180511"/>
      <w:bookmarkStart w:id="100" w:name="_Toc4222181961"/>
      <w:bookmarkStart w:id="101" w:name="_Toc4306118801"/>
      <w:bookmarkStart w:id="102" w:name="_Toc4312861561"/>
      <w:bookmarkStart w:id="103" w:name="_Toc4380211331"/>
      <w:bookmarkStart w:id="104" w:name="_Toc4464043511"/>
      <w:bookmarkStart w:id="105" w:name="_Toc4470883551"/>
      <w:bookmarkStart w:id="106" w:name="_Toc4471732701"/>
      <w:bookmarkStart w:id="107" w:name="_Toc4547790741"/>
      <w:bookmarkStart w:id="108" w:name="_Toc4550389881"/>
      <w:bookmarkStart w:id="109" w:name="_Toc4622180681"/>
      <w:bookmarkStart w:id="110" w:name="_Toc4622253901"/>
      <w:bookmarkStart w:id="111" w:name="_Toc4699117121"/>
      <w:bookmarkStart w:id="112" w:name="_Toc4711088861"/>
      <w:bookmarkStart w:id="113" w:name="_Toc408216523"/>
      <w:bookmarkStart w:id="114" w:name="_Toc408216555"/>
      <w:bookmarkStart w:id="115" w:name="_Toc414263931"/>
      <w:bookmarkStart w:id="116" w:name="_Toc414608116"/>
      <w:bookmarkStart w:id="117" w:name="_Toc422145390"/>
      <w:bookmarkStart w:id="118" w:name="_Toc422145925"/>
      <w:bookmarkStart w:id="119" w:name="_Toc422218054"/>
      <w:bookmarkStart w:id="120" w:name="_Toc422218199"/>
      <w:bookmarkStart w:id="121" w:name="_Toc430611881"/>
      <w:bookmarkStart w:id="122" w:name="_Toc431286157"/>
      <w:bookmarkStart w:id="123" w:name="_Toc438021136"/>
      <w:bookmarkStart w:id="124" w:name="_Toc446404353"/>
      <w:bookmarkStart w:id="125" w:name="_Toc447088357"/>
      <w:bookmarkStart w:id="126" w:name="_Toc447173272"/>
      <w:bookmarkStart w:id="127" w:name="_Toc454779075"/>
      <w:bookmarkStart w:id="128" w:name="_Toc455038989"/>
      <w:bookmarkStart w:id="129" w:name="_Toc462218069"/>
      <w:bookmarkStart w:id="130" w:name="_Toc462225391"/>
      <w:bookmarkStart w:id="131" w:name="_Toc469911713"/>
      <w:bookmarkStart w:id="132" w:name="_Toc471108887"/>
      <w:bookmarkStart w:id="133" w:name="_Toc477333867"/>
      <w:bookmarkStart w:id="134" w:name="_Toc478364825"/>
      <w:bookmarkStart w:id="135" w:name="_Toc99368139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6F07B6">
        <w:t>Recept od Zdeňka Mulače</w:t>
      </w:r>
      <w:bookmarkEnd w:id="135"/>
    </w:p>
    <w:p w14:paraId="1D52FF67" w14:textId="1AA693C9" w:rsidR="00ED2187" w:rsidRPr="00D10A0A" w:rsidRDefault="00ED2187" w:rsidP="00ED2187">
      <w:pPr>
        <w:pStyle w:val="Podtitul"/>
        <w:spacing w:before="240"/>
      </w:pPr>
      <w:r>
        <w:t>Letos je velká úroda jablek. V </w:t>
      </w:r>
      <w:r w:rsidRPr="00D10A0A">
        <w:t>paneláku rychle uvadají a nikdo je nechce jíst. Jablka umyjte ve studené vodě a osušte. Připravte si hrnec a nůž. Jablka překrojte na půlky a pak na čtvrtky. Vykrojte jadřinec, bubáček a stopku. Pak krájejte na kousky. Do hrnce dejte trochu vody. Do hrnce přilijeme vodu, aby byly 3cm až 4cm od obruby. Dáme 2 skořicové cukry, několik hřebíčků a cukr krystal dle chuti. Pozvolna vaříme až do změknutí a zesklovatění. Po chvíli necháme zchladnout. Přidáme šťávu z celého citronu a podáváme teplé i studené. I bez chladničky nám kompot vydrží 2 dny. Mlsounům dáme kapku rumu. Tato dobrota provoní celý byt. Takto jsme zdělali i záplavu letních jablek, která se rychle kazí. Zvládnou to i malí kuchaři.</w:t>
      </w:r>
    </w:p>
    <w:p w14:paraId="0A932D42" w14:textId="69632D2E" w:rsidR="001D5246" w:rsidRPr="00D10A0A" w:rsidRDefault="00ED2187" w:rsidP="00ED2187">
      <w:pPr>
        <w:pStyle w:val="Podtitul"/>
      </w:pPr>
      <w:r w:rsidRPr="00D10A0A">
        <w:t>Zdeněk Mulač</w:t>
      </w:r>
    </w:p>
    <w:p w14:paraId="2D368ADB" w14:textId="7C732C18" w:rsidR="009F3F09" w:rsidRPr="00D10A0A" w:rsidRDefault="009F3F09" w:rsidP="009F3F09">
      <w:pPr>
        <w:pStyle w:val="Nadpis1"/>
      </w:pPr>
      <w:bookmarkStart w:id="136" w:name="_Toc99368140"/>
      <w:r w:rsidRPr="00D10A0A">
        <w:lastRenderedPageBreak/>
        <w:t>Inzerce</w:t>
      </w:r>
      <w:bookmarkEnd w:id="136"/>
    </w:p>
    <w:p w14:paraId="4F64F57E" w14:textId="77777777" w:rsidR="009F3F09" w:rsidRDefault="009F3F09" w:rsidP="009F3F09">
      <w:pPr>
        <w:pStyle w:val="Podtitul"/>
        <w:spacing w:before="240"/>
      </w:pPr>
      <w:r w:rsidRPr="00D10A0A">
        <w:t>Koupím sedmisvazkovou Angličtinu pro pracující v bodovém písmu. Tel. 724 505 257 neb</w:t>
      </w:r>
      <w:r>
        <w:t xml:space="preserve">o </w:t>
      </w:r>
      <w:hyperlink r:id="rId14" w:history="1">
        <w:r>
          <w:rPr>
            <w:rStyle w:val="Hypertextovodkaz"/>
          </w:rPr>
          <w:t>velkyZ@seznam.cz</w:t>
        </w:r>
      </w:hyperlink>
    </w:p>
    <w:p w14:paraId="6F2AB079" w14:textId="77777777" w:rsidR="009F3F09" w:rsidRDefault="009F3F09" w:rsidP="009F3F09">
      <w:pPr>
        <w:pStyle w:val="Podtitul"/>
        <w:spacing w:before="240"/>
      </w:pPr>
      <w:r>
        <w:t xml:space="preserve">Který nevidomý šachista nám poradí se zápisem partie a diagramů v bodovém písmu? Děkuji za každou radu. Tel. 724 505 257 nebo </w:t>
      </w:r>
      <w:hyperlink r:id="rId15" w:history="1">
        <w:r>
          <w:rPr>
            <w:rStyle w:val="Hypertextovodkaz"/>
          </w:rPr>
          <w:t>velkyZ@seznam.cz</w:t>
        </w:r>
      </w:hyperlink>
    </w:p>
    <w:p w14:paraId="45E2CE00" w14:textId="3A67BFE5" w:rsidR="009F3F09" w:rsidRPr="00ED2187" w:rsidRDefault="009F3F09" w:rsidP="009F3F09">
      <w:pPr>
        <w:pStyle w:val="Podtitul"/>
        <w:spacing w:before="240" w:after="240"/>
      </w:pPr>
      <w:r>
        <w:t xml:space="preserve">S pozdravem Zdeněk Mulač, klient </w:t>
      </w:r>
      <w:proofErr w:type="spellStart"/>
      <w:r>
        <w:t>TyfloCentra</w:t>
      </w:r>
      <w:proofErr w:type="spellEnd"/>
    </w:p>
    <w:p w14:paraId="639CE781" w14:textId="77777777" w:rsidR="00187A64" w:rsidRPr="00B66D67" w:rsidRDefault="00187A64" w:rsidP="00187A64">
      <w:pPr>
        <w:pStyle w:val="Nadpis1ArialBlack"/>
        <w:pBdr>
          <w:top w:val="single" w:sz="12" w:space="0" w:color="000000" w:shadow="1"/>
          <w:bottom w:val="single" w:sz="12" w:space="0" w:color="000000" w:shadow="1"/>
        </w:pBdr>
        <w:spacing w:line="240" w:lineRule="auto"/>
        <w:rPr>
          <w:rFonts w:ascii="Arial" w:hAnsi="Arial"/>
          <w:sz w:val="48"/>
          <w:szCs w:val="48"/>
          <w:u w:val="none"/>
        </w:rPr>
      </w:pPr>
      <w:bookmarkStart w:id="137" w:name="_Toc99368141"/>
      <w:r w:rsidRPr="00B66D67">
        <w:rPr>
          <w:rFonts w:ascii="Arial" w:hAnsi="Arial"/>
          <w:sz w:val="48"/>
          <w:szCs w:val="48"/>
          <w:u w:val="none"/>
        </w:rPr>
        <w:t>Odbočky a jejich akce</w:t>
      </w:r>
      <w:bookmarkStart w:id="138" w:name="_Toc422145391"/>
      <w:bookmarkStart w:id="139" w:name="_Toc422145926"/>
      <w:bookmarkStart w:id="140" w:name="_Toc422218055"/>
      <w:bookmarkStart w:id="141" w:name="_Toc422218200"/>
      <w:bookmarkStart w:id="142" w:name="_Toc430611882"/>
      <w:bookmarkStart w:id="143" w:name="_Toc431286158"/>
      <w:bookmarkStart w:id="144" w:name="_Toc438021137"/>
      <w:bookmarkStart w:id="145" w:name="_Toc446404354"/>
      <w:bookmarkStart w:id="146" w:name="_Toc447088358"/>
      <w:bookmarkStart w:id="147" w:name="_Toc447173273"/>
      <w:bookmarkStart w:id="148" w:name="_Toc454779076"/>
      <w:bookmarkStart w:id="149" w:name="_Toc455038990"/>
      <w:bookmarkStart w:id="150" w:name="_Toc462218070"/>
      <w:bookmarkStart w:id="151" w:name="_Toc462225392"/>
      <w:bookmarkStart w:id="152" w:name="_Toc469911714"/>
      <w:bookmarkStart w:id="153" w:name="_Toc471108888"/>
      <w:bookmarkStart w:id="154" w:name="_Toc477333868"/>
      <w:bookmarkStart w:id="155" w:name="_Toc478364826"/>
      <w:bookmarkStart w:id="156" w:name="_Toc485801414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7"/>
    </w:p>
    <w:p w14:paraId="156A3594" w14:textId="77777777" w:rsidR="00187A64" w:rsidRPr="003C4622" w:rsidRDefault="00187A64" w:rsidP="00187A64">
      <w:pPr>
        <w:pStyle w:val="AlenadkovnjednoduchModr"/>
        <w:spacing w:before="240"/>
        <w:jc w:val="both"/>
        <w:rPr>
          <w:color w:val="auto"/>
          <w:sz w:val="36"/>
          <w:szCs w:val="36"/>
        </w:rPr>
      </w:pPr>
      <w:bookmarkStart w:id="157" w:name="_Toc4146081171"/>
      <w:bookmarkStart w:id="158" w:name="_Toc3599219771"/>
      <w:bookmarkStart w:id="159" w:name="_Toc3679709351"/>
      <w:bookmarkStart w:id="160" w:name="_Toc3750369581"/>
      <w:bookmarkStart w:id="161" w:name="_Toc3767596811"/>
      <w:bookmarkStart w:id="162" w:name="_Toc3835169501"/>
      <w:bookmarkStart w:id="163" w:name="_Toc3904133561"/>
      <w:bookmarkStart w:id="164" w:name="_Toc3915406691"/>
      <w:bookmarkStart w:id="165" w:name="_Toc3915407391"/>
      <w:bookmarkStart w:id="166" w:name="_Toc3915408661"/>
      <w:bookmarkStart w:id="167" w:name="_Toc3915413371"/>
      <w:bookmarkStart w:id="168" w:name="_Toc3987075361"/>
      <w:bookmarkStart w:id="169" w:name="_Toc3997537371"/>
      <w:bookmarkStart w:id="170" w:name="_Toc3997537991"/>
      <w:bookmarkStart w:id="171" w:name="_Toc4082165241"/>
      <w:bookmarkStart w:id="172" w:name="_Toc4082165561"/>
      <w:bookmarkStart w:id="173" w:name="_Toc4142639321"/>
      <w:bookmarkStart w:id="174" w:name="_Toc524712792"/>
      <w:bookmarkStart w:id="175" w:name="_Toc525652929"/>
      <w:bookmarkStart w:id="176" w:name="_Toc534181306"/>
      <w:bookmarkStart w:id="177" w:name="_Toc3474849"/>
      <w:bookmarkStart w:id="178" w:name="_Toc11744506"/>
      <w:bookmarkStart w:id="179" w:name="_Toc20724774"/>
      <w:bookmarkStart w:id="180" w:name="_Toc27488074"/>
      <w:bookmarkStart w:id="181" w:name="_Toc36556606"/>
      <w:bookmarkStart w:id="182" w:name="_Toc44414646"/>
      <w:bookmarkStart w:id="183" w:name="_Toc59198713"/>
      <w:bookmarkStart w:id="184" w:name="_Toc68089995"/>
      <w:bookmarkStart w:id="185" w:name="_Toc75328915"/>
      <w:bookmarkStart w:id="186" w:name="_Toc75328987"/>
      <w:bookmarkStart w:id="187" w:name="_Toc83109616"/>
      <w:bookmarkStart w:id="188" w:name="_Toc92177183"/>
      <w:bookmarkStart w:id="189" w:name="_Toc99368142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r w:rsidRPr="003C4622">
        <w:rPr>
          <w:color w:val="auto"/>
          <w:sz w:val="36"/>
          <w:szCs w:val="36"/>
        </w:rPr>
        <w:t>OO SONS Domažlice</w:t>
      </w:r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</w:p>
    <w:p w14:paraId="26962FF5" w14:textId="77777777" w:rsidR="00187A64" w:rsidRPr="003C4622" w:rsidRDefault="00187A64" w:rsidP="00187A64">
      <w:pPr>
        <w:pStyle w:val="Podtitul"/>
        <w:numPr>
          <w:ilvl w:val="0"/>
          <w:numId w:val="7"/>
        </w:numPr>
        <w:tabs>
          <w:tab w:val="left" w:pos="360"/>
        </w:tabs>
        <w:overflowPunct w:val="0"/>
        <w:spacing w:before="240"/>
        <w:rPr>
          <w:szCs w:val="32"/>
        </w:rPr>
      </w:pPr>
      <w:r w:rsidRPr="003C4622">
        <w:rPr>
          <w:szCs w:val="32"/>
        </w:rPr>
        <w:t xml:space="preserve">předsedkyně odbočky paní Olga Selnarová </w:t>
      </w:r>
    </w:p>
    <w:p w14:paraId="6ABA7E87" w14:textId="77777777" w:rsidR="00187A64" w:rsidRPr="003C4622" w:rsidRDefault="00187A64" w:rsidP="00187A64">
      <w:pPr>
        <w:pStyle w:val="Podtitul"/>
        <w:numPr>
          <w:ilvl w:val="0"/>
          <w:numId w:val="7"/>
        </w:numPr>
        <w:tabs>
          <w:tab w:val="left" w:pos="360"/>
        </w:tabs>
        <w:overflowPunct w:val="0"/>
        <w:rPr>
          <w:szCs w:val="32"/>
        </w:rPr>
      </w:pPr>
      <w:r w:rsidRPr="003C4622">
        <w:rPr>
          <w:szCs w:val="32"/>
        </w:rPr>
        <w:t xml:space="preserve">adresa odbočky: Kozinova 236, 344 01 Domažlice </w:t>
      </w:r>
    </w:p>
    <w:p w14:paraId="0F94E78C" w14:textId="77777777" w:rsidR="00187A64" w:rsidRPr="003C4622" w:rsidRDefault="00187A64" w:rsidP="00187A64">
      <w:pPr>
        <w:pStyle w:val="Podtitul"/>
        <w:numPr>
          <w:ilvl w:val="0"/>
          <w:numId w:val="7"/>
        </w:numPr>
        <w:tabs>
          <w:tab w:val="left" w:pos="360"/>
        </w:tabs>
        <w:overflowPunct w:val="0"/>
        <w:rPr>
          <w:szCs w:val="32"/>
        </w:rPr>
      </w:pPr>
      <w:r w:rsidRPr="003C4622">
        <w:rPr>
          <w:szCs w:val="32"/>
        </w:rPr>
        <w:t>telefon: 723 448 048, 737 857 201</w:t>
      </w:r>
    </w:p>
    <w:p w14:paraId="2FA94588" w14:textId="1E4F9081" w:rsidR="00F014F0" w:rsidRPr="003C4622" w:rsidRDefault="00187A64" w:rsidP="00F014F0">
      <w:pPr>
        <w:pStyle w:val="Podtitul"/>
        <w:numPr>
          <w:ilvl w:val="0"/>
          <w:numId w:val="7"/>
        </w:numPr>
        <w:tabs>
          <w:tab w:val="left" w:pos="360"/>
        </w:tabs>
        <w:overflowPunct w:val="0"/>
        <w:spacing w:after="240"/>
        <w:ind w:left="731" w:hanging="357"/>
        <w:rPr>
          <w:rStyle w:val="Internetovodkaz"/>
          <w:color w:val="auto"/>
          <w:u w:val="none"/>
        </w:rPr>
      </w:pPr>
      <w:r w:rsidRPr="003C4622">
        <w:rPr>
          <w:szCs w:val="32"/>
        </w:rPr>
        <w:t xml:space="preserve">email: </w:t>
      </w:r>
      <w:hyperlink r:id="rId16">
        <w:r w:rsidRPr="003C4622">
          <w:rPr>
            <w:rStyle w:val="Internetovodkaz"/>
            <w:color w:val="auto"/>
            <w:szCs w:val="32"/>
          </w:rPr>
          <w:t>olga.selnarova@seznam.cz</w:t>
        </w:r>
      </w:hyperlink>
    </w:p>
    <w:p w14:paraId="6D675A96" w14:textId="290678D1" w:rsidR="00F014F0" w:rsidRDefault="00F014F0" w:rsidP="00F014F0">
      <w:pPr>
        <w:pStyle w:val="Nadpis1"/>
      </w:pPr>
      <w:bookmarkStart w:id="190" w:name="_Toc99368143"/>
      <w:r>
        <w:t>Rekondiční pobyt 2022</w:t>
      </w:r>
      <w:bookmarkEnd w:id="190"/>
    </w:p>
    <w:p w14:paraId="3C753728" w14:textId="3634682C" w:rsidR="00F014F0" w:rsidRDefault="00F014F0" w:rsidP="003C4622">
      <w:pPr>
        <w:pStyle w:val="Nadpis3"/>
        <w:spacing w:before="240"/>
      </w:pPr>
      <w:bookmarkStart w:id="191" w:name="_Toc99368144"/>
      <w:r>
        <w:t xml:space="preserve">Termín: </w:t>
      </w:r>
      <w:proofErr w:type="gramStart"/>
      <w:r>
        <w:t>9.10</w:t>
      </w:r>
      <w:proofErr w:type="gramEnd"/>
      <w:r>
        <w:t>. – 14.10.2022 (5 nocí, neděle až pátek)</w:t>
      </w:r>
      <w:bookmarkEnd w:id="191"/>
    </w:p>
    <w:p w14:paraId="2E4DB680" w14:textId="3455EEC3" w:rsidR="00F014F0" w:rsidRPr="00D10A0A" w:rsidRDefault="00F014F0" w:rsidP="00F014F0">
      <w:pPr>
        <w:pStyle w:val="Nadpis3"/>
      </w:pPr>
      <w:bookmarkStart w:id="192" w:name="_Toc99368145"/>
      <w:r w:rsidRPr="00D10A0A">
        <w:t>Cena: 6</w:t>
      </w:r>
      <w:r w:rsidR="00252CA9" w:rsidRPr="00D10A0A">
        <w:t> </w:t>
      </w:r>
      <w:r w:rsidRPr="00D10A0A">
        <w:t>350</w:t>
      </w:r>
      <w:r w:rsidR="00252CA9" w:rsidRPr="00D10A0A">
        <w:t xml:space="preserve"> </w:t>
      </w:r>
      <w:r w:rsidRPr="00D10A0A">
        <w:t>Kč</w:t>
      </w:r>
      <w:bookmarkEnd w:id="192"/>
    </w:p>
    <w:p w14:paraId="24C199C3" w14:textId="50986D00" w:rsidR="0079112C" w:rsidRPr="0079112C" w:rsidRDefault="0079112C" w:rsidP="0079112C">
      <w:pPr>
        <w:pStyle w:val="Nadpis3"/>
      </w:pPr>
      <w:bookmarkStart w:id="193" w:name="_Toc99368146"/>
      <w:r>
        <w:t xml:space="preserve">Místo: Sezimovo Ústí - </w:t>
      </w:r>
      <w:proofErr w:type="spellStart"/>
      <w:r>
        <w:t>Wellness</w:t>
      </w:r>
      <w:proofErr w:type="spellEnd"/>
      <w:r>
        <w:t xml:space="preserve"> Hotel MAS ***</w:t>
      </w:r>
      <w:bookmarkEnd w:id="193"/>
      <w:r>
        <w:t xml:space="preserve"> </w:t>
      </w:r>
    </w:p>
    <w:p w14:paraId="138D1FE7" w14:textId="4AAE5152" w:rsidR="00F014F0" w:rsidRDefault="00F014F0" w:rsidP="00F014F0">
      <w:pPr>
        <w:pStyle w:val="Podtitul"/>
      </w:pPr>
      <w:r>
        <w:t>Cena zahrnuje:</w:t>
      </w:r>
    </w:p>
    <w:p w14:paraId="1C729414" w14:textId="7F82C487" w:rsidR="00F014F0" w:rsidRDefault="0079112C" w:rsidP="0079112C">
      <w:pPr>
        <w:pStyle w:val="Podtitul"/>
        <w:numPr>
          <w:ilvl w:val="0"/>
          <w:numId w:val="7"/>
        </w:numPr>
      </w:pPr>
      <w:r>
        <w:t>5x ubytování ve dvoulůžkovém pokoji s vlastním sociálním zařízením, LCD televizí, telefonem a satelitem</w:t>
      </w:r>
    </w:p>
    <w:p w14:paraId="56BA6534" w14:textId="6BC70EE3" w:rsidR="0079112C" w:rsidRDefault="0079112C" w:rsidP="0079112C">
      <w:pPr>
        <w:pStyle w:val="Podtitul"/>
        <w:numPr>
          <w:ilvl w:val="0"/>
          <w:numId w:val="7"/>
        </w:numPr>
      </w:pPr>
      <w:r>
        <w:lastRenderedPageBreak/>
        <w:t>plná penze bufetovým způsobem (stravování začíná večeří, končí snídaní)</w:t>
      </w:r>
    </w:p>
    <w:p w14:paraId="07FC0E8E" w14:textId="79AFC3AE" w:rsidR="0079112C" w:rsidRDefault="0079112C" w:rsidP="0079112C">
      <w:pPr>
        <w:pStyle w:val="Podtitul"/>
        <w:numPr>
          <w:ilvl w:val="0"/>
          <w:numId w:val="7"/>
        </w:numPr>
      </w:pPr>
      <w:r>
        <w:t>vlastní doprava</w:t>
      </w:r>
    </w:p>
    <w:p w14:paraId="4E93083C" w14:textId="0DC4B0F4" w:rsidR="0079112C" w:rsidRDefault="0079112C" w:rsidP="0079112C">
      <w:pPr>
        <w:pStyle w:val="Podtitul"/>
        <w:numPr>
          <w:ilvl w:val="0"/>
          <w:numId w:val="7"/>
        </w:numPr>
      </w:pPr>
      <w:r>
        <w:t xml:space="preserve">rekondiční </w:t>
      </w:r>
      <w:proofErr w:type="spellStart"/>
      <w:r>
        <w:t>welness</w:t>
      </w:r>
      <w:proofErr w:type="spellEnd"/>
      <w:r>
        <w:t xml:space="preserve"> program:</w:t>
      </w:r>
    </w:p>
    <w:p w14:paraId="4DC53CBC" w14:textId="73D3ED68" w:rsidR="0079112C" w:rsidRDefault="0079112C" w:rsidP="0079112C">
      <w:pPr>
        <w:pStyle w:val="Podtitul"/>
        <w:numPr>
          <w:ilvl w:val="1"/>
          <w:numId w:val="7"/>
        </w:numPr>
      </w:pPr>
      <w:r>
        <w:t>1x relaxační masáž se zábalem</w:t>
      </w:r>
    </w:p>
    <w:p w14:paraId="2E89B43A" w14:textId="6DF3E126" w:rsidR="0079112C" w:rsidRDefault="0079112C" w:rsidP="0079112C">
      <w:pPr>
        <w:pStyle w:val="Podtitul"/>
        <w:numPr>
          <w:ilvl w:val="1"/>
          <w:numId w:val="7"/>
        </w:numPr>
      </w:pPr>
      <w:r>
        <w:t>1x přístrojová masáž chodidel</w:t>
      </w:r>
    </w:p>
    <w:p w14:paraId="2447B4E8" w14:textId="77161A78" w:rsidR="0079112C" w:rsidRDefault="0079112C" w:rsidP="0079112C">
      <w:pPr>
        <w:pStyle w:val="Podtitul"/>
        <w:numPr>
          <w:ilvl w:val="1"/>
          <w:numId w:val="7"/>
        </w:numPr>
      </w:pPr>
      <w:r>
        <w:t xml:space="preserve">1x </w:t>
      </w:r>
      <w:proofErr w:type="spellStart"/>
      <w:r>
        <w:t>magentoterapie</w:t>
      </w:r>
      <w:proofErr w:type="spellEnd"/>
    </w:p>
    <w:p w14:paraId="401169D6" w14:textId="44DF2C94" w:rsidR="0079112C" w:rsidRDefault="0079112C" w:rsidP="0079112C">
      <w:pPr>
        <w:pStyle w:val="Podtitul"/>
        <w:numPr>
          <w:ilvl w:val="1"/>
          <w:numId w:val="7"/>
        </w:numPr>
      </w:pPr>
      <w:r>
        <w:t>1x regenerační kyslíková terapie</w:t>
      </w:r>
    </w:p>
    <w:p w14:paraId="260264BB" w14:textId="17D179ED" w:rsidR="0079112C" w:rsidRDefault="0079112C" w:rsidP="0079112C">
      <w:pPr>
        <w:pStyle w:val="Podtitul"/>
        <w:numPr>
          <w:ilvl w:val="0"/>
          <w:numId w:val="7"/>
        </w:numPr>
      </w:pPr>
      <w:r>
        <w:t>doprovodný program:</w:t>
      </w:r>
    </w:p>
    <w:p w14:paraId="5A3F344A" w14:textId="5458AE07" w:rsidR="0079112C" w:rsidRDefault="0079112C" w:rsidP="0079112C">
      <w:pPr>
        <w:pStyle w:val="Podtitul"/>
        <w:numPr>
          <w:ilvl w:val="1"/>
          <w:numId w:val="7"/>
        </w:numPr>
      </w:pPr>
      <w:r>
        <w:t>společenský večer</w:t>
      </w:r>
    </w:p>
    <w:p w14:paraId="45C5E7C1" w14:textId="076D7EB8" w:rsidR="0079112C" w:rsidRDefault="0079112C" w:rsidP="0079112C">
      <w:pPr>
        <w:pStyle w:val="Podtitul"/>
        <w:numPr>
          <w:ilvl w:val="1"/>
          <w:numId w:val="7"/>
        </w:numPr>
      </w:pPr>
      <w:r>
        <w:t>1x společenská hra bingo</w:t>
      </w:r>
    </w:p>
    <w:p w14:paraId="6919375B" w14:textId="56461F3E" w:rsidR="0079112C" w:rsidRDefault="0079112C" w:rsidP="0079112C">
      <w:pPr>
        <w:pStyle w:val="Podtitul"/>
        <w:numPr>
          <w:ilvl w:val="0"/>
          <w:numId w:val="7"/>
        </w:numPr>
      </w:pPr>
      <w:r>
        <w:t>půldenní výlet s prohlídkou města Tábor</w:t>
      </w:r>
    </w:p>
    <w:p w14:paraId="2908EBAD" w14:textId="7B788ABA" w:rsidR="0079112C" w:rsidRDefault="0079112C" w:rsidP="0079112C">
      <w:pPr>
        <w:pStyle w:val="Podtitul"/>
        <w:numPr>
          <w:ilvl w:val="0"/>
          <w:numId w:val="7"/>
        </w:numPr>
      </w:pPr>
      <w:r>
        <w:t>denně zdarma vstup do krytého vyhřívaného bazénu (32 stupňů Celsia) – neomezeně</w:t>
      </w:r>
    </w:p>
    <w:p w14:paraId="57599815" w14:textId="68AD24AC" w:rsidR="0079112C" w:rsidRDefault="0079112C" w:rsidP="0079112C">
      <w:pPr>
        <w:pStyle w:val="Podtitul"/>
        <w:numPr>
          <w:ilvl w:val="0"/>
          <w:numId w:val="7"/>
        </w:numPr>
      </w:pPr>
      <w:r>
        <w:t>služby delegáty, pobytovou taxu, městské poplatky a DPH</w:t>
      </w:r>
    </w:p>
    <w:p w14:paraId="5564C063" w14:textId="18346CD5" w:rsidR="0079112C" w:rsidRDefault="0079112C" w:rsidP="0079112C">
      <w:pPr>
        <w:pStyle w:val="Podtitul"/>
      </w:pPr>
      <w:r>
        <w:t xml:space="preserve">Cena nezahrnuje: </w:t>
      </w:r>
    </w:p>
    <w:p w14:paraId="1057ED39" w14:textId="42ABF5C7" w:rsidR="0079112C" w:rsidRDefault="0079112C" w:rsidP="0079112C">
      <w:pPr>
        <w:pStyle w:val="Podtitul"/>
        <w:numPr>
          <w:ilvl w:val="0"/>
          <w:numId w:val="7"/>
        </w:numPr>
      </w:pPr>
      <w:r>
        <w:t>fakultativní výlety</w:t>
      </w:r>
    </w:p>
    <w:p w14:paraId="39927554" w14:textId="5FB58A2D" w:rsidR="0079112C" w:rsidRDefault="0079112C" w:rsidP="0079112C">
      <w:pPr>
        <w:pStyle w:val="Podtitul"/>
        <w:numPr>
          <w:ilvl w:val="0"/>
          <w:numId w:val="7"/>
        </w:numPr>
      </w:pPr>
      <w:r>
        <w:t xml:space="preserve">příplatek za jednolůžkový pokoje </w:t>
      </w:r>
      <w:r w:rsidRPr="00D10A0A">
        <w:t>250</w:t>
      </w:r>
      <w:r w:rsidR="00252CA9" w:rsidRPr="00D10A0A">
        <w:t xml:space="preserve"> </w:t>
      </w:r>
      <w:r w:rsidRPr="00D10A0A">
        <w:t xml:space="preserve">Kč za </w:t>
      </w:r>
      <w:r>
        <w:t>noc</w:t>
      </w:r>
    </w:p>
    <w:p w14:paraId="4CFFA737" w14:textId="77777777" w:rsidR="003C4622" w:rsidRDefault="003C4622" w:rsidP="003C4622">
      <w:pPr>
        <w:pStyle w:val="Nadpis3"/>
      </w:pPr>
      <w:bookmarkStart w:id="194" w:name="_Toc99368147"/>
      <w:r>
        <w:lastRenderedPageBreak/>
        <w:t>Doprava je individuální, protože s námi jedou lidé z různých koutů republiky, tak je nemůžeme svážet. V případě jakéhokoliv dotazu se na mě můžete obrátit.</w:t>
      </w:r>
      <w:bookmarkEnd w:id="194"/>
      <w:r>
        <w:t xml:space="preserve"> </w:t>
      </w:r>
    </w:p>
    <w:p w14:paraId="5AF7BB18" w14:textId="06BED315" w:rsidR="003C4622" w:rsidRDefault="003C4622" w:rsidP="003C4622">
      <w:pPr>
        <w:pStyle w:val="Nadpis3"/>
      </w:pPr>
      <w:bookmarkStart w:id="195" w:name="_Toc99368148"/>
      <w:r>
        <w:t>Tel. 723 448 048</w:t>
      </w:r>
      <w:bookmarkEnd w:id="195"/>
      <w:r>
        <w:t xml:space="preserve"> </w:t>
      </w:r>
    </w:p>
    <w:p w14:paraId="0E02E246" w14:textId="77777777" w:rsidR="0041397C" w:rsidRDefault="003C4622" w:rsidP="008F0316">
      <w:pPr>
        <w:pStyle w:val="Nadpis3"/>
        <w:spacing w:after="240"/>
      </w:pPr>
      <w:bookmarkStart w:id="196" w:name="_Toc99368149"/>
      <w:r>
        <w:t>Děkuji, O. Selnarová</w:t>
      </w:r>
      <w:bookmarkEnd w:id="196"/>
    </w:p>
    <w:p w14:paraId="7C6729D6" w14:textId="1FAF577F" w:rsidR="00187A64" w:rsidRPr="008F0316" w:rsidRDefault="003C4622" w:rsidP="008F0316">
      <w:pPr>
        <w:pStyle w:val="Nadpis3"/>
        <w:spacing w:after="240"/>
      </w:pPr>
      <w:r>
        <w:br/>
      </w:r>
      <w:bookmarkStart w:id="197" w:name="_Toc99368150"/>
      <w:r w:rsidR="00187A64" w:rsidRPr="008F0316">
        <w:rPr>
          <w:sz w:val="36"/>
          <w:szCs w:val="36"/>
        </w:rPr>
        <w:t>OO SONS PLZEŇ – MĚSTO</w:t>
      </w:r>
      <w:bookmarkEnd w:id="197"/>
    </w:p>
    <w:p w14:paraId="1CBD0449" w14:textId="77777777" w:rsidR="00187A64" w:rsidRPr="008F0316" w:rsidRDefault="00187A64" w:rsidP="00187A64">
      <w:pPr>
        <w:pStyle w:val="Podtitul"/>
        <w:numPr>
          <w:ilvl w:val="0"/>
          <w:numId w:val="7"/>
        </w:numPr>
        <w:overflowPunct w:val="0"/>
        <w:spacing w:before="240"/>
        <w:rPr>
          <w:szCs w:val="32"/>
        </w:rPr>
      </w:pPr>
      <w:r w:rsidRPr="008F0316">
        <w:rPr>
          <w:szCs w:val="32"/>
        </w:rPr>
        <w:t xml:space="preserve">předsedkyně odbočky paní Dana </w:t>
      </w:r>
      <w:proofErr w:type="spellStart"/>
      <w:r w:rsidRPr="008F0316">
        <w:rPr>
          <w:szCs w:val="32"/>
        </w:rPr>
        <w:t>Hakrová</w:t>
      </w:r>
      <w:proofErr w:type="spellEnd"/>
    </w:p>
    <w:p w14:paraId="1A5A1CA5" w14:textId="77777777" w:rsidR="00187A64" w:rsidRPr="008F0316" w:rsidRDefault="00187A64" w:rsidP="00187A64">
      <w:pPr>
        <w:pStyle w:val="Podtitul"/>
        <w:numPr>
          <w:ilvl w:val="0"/>
          <w:numId w:val="7"/>
        </w:numPr>
        <w:overflowPunct w:val="0"/>
        <w:rPr>
          <w:szCs w:val="32"/>
        </w:rPr>
      </w:pPr>
      <w:r w:rsidRPr="008F0316">
        <w:rPr>
          <w:szCs w:val="32"/>
        </w:rPr>
        <w:t>adresa odbočky: Tomanova 5, 301 00 Plzeň; schází se každé úterý v klubovně v 2. patře od 9:00 do 12:00</w:t>
      </w:r>
    </w:p>
    <w:p w14:paraId="0E099B4B" w14:textId="73FF413C" w:rsidR="00187A64" w:rsidRPr="008F0316" w:rsidRDefault="00187A64" w:rsidP="00187A64">
      <w:pPr>
        <w:pStyle w:val="Podtitul"/>
        <w:numPr>
          <w:ilvl w:val="0"/>
          <w:numId w:val="7"/>
        </w:numPr>
        <w:overflowPunct w:val="0"/>
        <w:spacing w:after="240"/>
        <w:rPr>
          <w:szCs w:val="32"/>
        </w:rPr>
      </w:pPr>
      <w:r w:rsidRPr="008F0316">
        <w:rPr>
          <w:szCs w:val="32"/>
        </w:rPr>
        <w:t>telefon: 728 499 073, 778 441</w:t>
      </w:r>
      <w:r w:rsidR="006062EE" w:rsidRPr="008F0316">
        <w:rPr>
          <w:szCs w:val="32"/>
        </w:rPr>
        <w:t> </w:t>
      </w:r>
      <w:r w:rsidRPr="008F0316">
        <w:rPr>
          <w:szCs w:val="32"/>
        </w:rPr>
        <w:t>503</w:t>
      </w:r>
    </w:p>
    <w:p w14:paraId="0467995B" w14:textId="584AA575" w:rsidR="006062EE" w:rsidRPr="008F0316" w:rsidRDefault="006062EE" w:rsidP="006062EE">
      <w:pPr>
        <w:pStyle w:val="Nadpis1"/>
      </w:pPr>
      <w:bookmarkStart w:id="198" w:name="_Toc92177184"/>
      <w:bookmarkStart w:id="199" w:name="_Toc99368151"/>
      <w:r w:rsidRPr="008F0316">
        <w:t>Příspěvek od SONS Plzeň - město</w:t>
      </w:r>
      <w:bookmarkEnd w:id="198"/>
      <w:bookmarkEnd w:id="199"/>
    </w:p>
    <w:p w14:paraId="699D8137" w14:textId="77777777" w:rsidR="008F0316" w:rsidRDefault="008F0316" w:rsidP="00B66D67">
      <w:pPr>
        <w:pStyle w:val="Podtitul"/>
        <w:spacing w:before="240"/>
      </w:pPr>
      <w:r>
        <w:t>Dobrý den,</w:t>
      </w:r>
    </w:p>
    <w:p w14:paraId="5A731929" w14:textId="4FDA54DE" w:rsidR="008F0316" w:rsidRPr="00D10A0A" w:rsidRDefault="008F0316" w:rsidP="008F0316">
      <w:pPr>
        <w:pStyle w:val="Podtitul"/>
      </w:pPr>
      <w:r>
        <w:t xml:space="preserve">Dnes zdravíme a informujeme  o činnosti. 1. čtvrtletí pomalu bude vrcholit, za toto období jsme se pravidelně scházeli v klubu každé úterý, kvůli </w:t>
      </w:r>
      <w:proofErr w:type="spellStart"/>
      <w:r>
        <w:t>koronaviru</w:t>
      </w:r>
      <w:proofErr w:type="spellEnd"/>
      <w:r>
        <w:t xml:space="preserve"> jsme žádné akce venku nedomlouvali. Jednou jsme se sešli v kavárně v Doubravce asi 5 členů, když nevyšlo domluvené představení v Plutu. Oslavili jsme narozeniny </w:t>
      </w:r>
      <w:r w:rsidRPr="00D10A0A">
        <w:t>paní Čechurové,</w:t>
      </w:r>
      <w:r w:rsidR="00252CA9" w:rsidRPr="00D10A0A">
        <w:t xml:space="preserve"> </w:t>
      </w:r>
      <w:r w:rsidRPr="00D10A0A">
        <w:t>paní Vá</w:t>
      </w:r>
      <w:r w:rsidR="00252CA9" w:rsidRPr="00D10A0A">
        <w:t>ň</w:t>
      </w:r>
      <w:r w:rsidRPr="00D10A0A">
        <w:t>ové,</w:t>
      </w:r>
      <w:r w:rsidR="00252CA9" w:rsidRPr="00D10A0A">
        <w:t xml:space="preserve"> </w:t>
      </w:r>
      <w:r w:rsidR="009370C7" w:rsidRPr="00D10A0A">
        <w:t>p</w:t>
      </w:r>
      <w:r w:rsidRPr="00D10A0A">
        <w:t xml:space="preserve">aní </w:t>
      </w:r>
      <w:proofErr w:type="spellStart"/>
      <w:r w:rsidRPr="00D10A0A">
        <w:t>Hakrové</w:t>
      </w:r>
      <w:proofErr w:type="spellEnd"/>
      <w:r w:rsidRPr="00D10A0A">
        <w:t xml:space="preserve">. </w:t>
      </w:r>
      <w:proofErr w:type="gramStart"/>
      <w:r w:rsidRPr="00D10A0A">
        <w:t>8.3. byl</w:t>
      </w:r>
      <w:proofErr w:type="gramEnd"/>
      <w:r w:rsidRPr="00D10A0A">
        <w:t xml:space="preserve"> MDŽ, v klubu jsme s karafiáty a pohoštěním rádi připomněli tento významný den. Telefonicky obvoláme také členky, které nemohou přijít. Já jsem navštívila  paní Husákovou v penzionu </w:t>
      </w:r>
      <w:r w:rsidRPr="00D10A0A">
        <w:lastRenderedPageBreak/>
        <w:t xml:space="preserve">osobně, s kytičkou a sladkostmi. Bohužel pouze venku, dovnitř mi nedovolili zatím pobýt. Pravidelně nás o všem informuje paní Potůčková, paní Dostálová i o soutěži plné otázek na činnost </w:t>
      </w:r>
      <w:proofErr w:type="spellStart"/>
      <w:r w:rsidRPr="00D10A0A">
        <w:t>Tyflocentra</w:t>
      </w:r>
      <w:proofErr w:type="spellEnd"/>
      <w:r w:rsidRPr="00D10A0A">
        <w:t>.</w:t>
      </w:r>
    </w:p>
    <w:p w14:paraId="0C990F3E" w14:textId="36440D67" w:rsidR="008F0316" w:rsidRPr="00D10A0A" w:rsidRDefault="008F0316" w:rsidP="008F0316">
      <w:pPr>
        <w:pStyle w:val="Podtitul"/>
      </w:pPr>
      <w:r w:rsidRPr="00D10A0A">
        <w:t>Navštěvujeme výuku angličtiny, vždy ve středu.</w:t>
      </w:r>
      <w:r w:rsidR="00A970E2" w:rsidRPr="00D10A0A">
        <w:t xml:space="preserve"> N</w:t>
      </w:r>
      <w:r w:rsidRPr="00D10A0A">
        <w:t>ěkteří členové se účastní i dovedných kroužků.</w:t>
      </w:r>
    </w:p>
    <w:p w14:paraId="66EA6CBA" w14:textId="19955BF4" w:rsidR="008F0316" w:rsidRPr="00D10A0A" w:rsidRDefault="008F0316" w:rsidP="008F0316">
      <w:pPr>
        <w:pStyle w:val="Podtitul"/>
      </w:pPr>
      <w:r w:rsidRPr="00D10A0A">
        <w:t> V dalším čtvrtletí chceme dál pokračovat schůzkami v klubu, pak plánujeme jarní zájezd, na který se již těšíme,</w:t>
      </w:r>
      <w:r w:rsidR="00A970E2" w:rsidRPr="00D10A0A">
        <w:t xml:space="preserve"> </w:t>
      </w:r>
      <w:r w:rsidRPr="00D10A0A">
        <w:t>přesně zatím neurčeno. Situace se mění, válka na Ukrajině vše narušuje, sledujeme s obavami toto dění.</w:t>
      </w:r>
      <w:r w:rsidR="00A970E2" w:rsidRPr="00D10A0A">
        <w:t xml:space="preserve"> </w:t>
      </w:r>
      <w:r w:rsidRPr="00D10A0A">
        <w:t>Přesto chceme být klidní a nebát se, aby náš vyšší věk byl pokud možno ve vyrovnané náladě a nepodléhal současným zmatkům a informacím i přehnaným.</w:t>
      </w:r>
      <w:r w:rsidR="00A970E2" w:rsidRPr="00D10A0A">
        <w:t xml:space="preserve"> </w:t>
      </w:r>
      <w:r w:rsidRPr="00D10A0A">
        <w:t>Také se blíží květnový pobyt v Mariánských Lázních</w:t>
      </w:r>
      <w:r w:rsidR="00A970E2" w:rsidRPr="00D10A0A">
        <w:t>.</w:t>
      </w:r>
      <w:r w:rsidRPr="00D10A0A">
        <w:t>  Tyflocentrum nám nabídlo 11 míst. Bude to velmi krásný pobyt a všem se bude líbit.</w:t>
      </w:r>
      <w:r w:rsidR="00981EFF" w:rsidRPr="00D10A0A">
        <w:t xml:space="preserve"> </w:t>
      </w:r>
      <w:r w:rsidRPr="00D10A0A">
        <w:t xml:space="preserve">V červnu nás </w:t>
      </w:r>
      <w:r w:rsidR="00981EFF" w:rsidRPr="00D10A0A">
        <w:t xml:space="preserve">ještě </w:t>
      </w:r>
      <w:r w:rsidRPr="00D10A0A">
        <w:t xml:space="preserve">čeká tradiční pobyt  v Kašperských Horách, zase musíme sledovat, jestli se bude moci konat. Plánujeme pobyt pro 12 osob. </w:t>
      </w:r>
    </w:p>
    <w:p w14:paraId="5A68CF84" w14:textId="77777777" w:rsidR="008F0316" w:rsidRPr="00D10A0A" w:rsidRDefault="008F0316" w:rsidP="008F0316">
      <w:pPr>
        <w:pStyle w:val="Podtitul"/>
      </w:pPr>
      <w:r w:rsidRPr="00D10A0A">
        <w:t xml:space="preserve">A to už bude vše pro 2. </w:t>
      </w:r>
      <w:proofErr w:type="spellStart"/>
      <w:r w:rsidRPr="00D10A0A">
        <w:t>čtrvrtletí</w:t>
      </w:r>
      <w:proofErr w:type="spellEnd"/>
      <w:r w:rsidRPr="00D10A0A">
        <w:t xml:space="preserve">. </w:t>
      </w:r>
    </w:p>
    <w:p w14:paraId="4A5A060B" w14:textId="63D83A42" w:rsidR="008F0316" w:rsidRDefault="008F0316" w:rsidP="0041397C">
      <w:pPr>
        <w:pStyle w:val="Podtitul"/>
        <w:spacing w:after="240"/>
      </w:pPr>
      <w:r>
        <w:t xml:space="preserve">S pozdravem Jana Semrádová </w:t>
      </w:r>
    </w:p>
    <w:p w14:paraId="21974C50" w14:textId="77777777" w:rsidR="00187A64" w:rsidRPr="00B66D67" w:rsidRDefault="00187A64" w:rsidP="005F2BF6">
      <w:pPr>
        <w:pStyle w:val="Podtitul"/>
        <w:rPr>
          <w:b/>
          <w:sz w:val="36"/>
          <w:szCs w:val="36"/>
        </w:rPr>
      </w:pPr>
      <w:bookmarkStart w:id="200" w:name="_Toc517874129"/>
      <w:bookmarkStart w:id="201" w:name="_Toc524712793"/>
      <w:bookmarkStart w:id="202" w:name="_Toc525652930"/>
      <w:bookmarkStart w:id="203" w:name="_Toc534181307"/>
      <w:bookmarkStart w:id="204" w:name="_Toc3474851"/>
      <w:bookmarkStart w:id="205" w:name="_Toc11744507"/>
      <w:bookmarkStart w:id="206" w:name="_Toc20724776"/>
      <w:bookmarkStart w:id="207" w:name="_Toc27488076"/>
      <w:bookmarkStart w:id="208" w:name="_Toc359921978"/>
      <w:bookmarkStart w:id="209" w:name="_Toc367970936"/>
      <w:bookmarkStart w:id="210" w:name="_Toc375036959"/>
      <w:bookmarkStart w:id="211" w:name="_Toc376759682"/>
      <w:bookmarkStart w:id="212" w:name="_Toc383516951"/>
      <w:bookmarkStart w:id="213" w:name="_Toc390413357"/>
      <w:bookmarkStart w:id="214" w:name="_Toc391540670"/>
      <w:bookmarkStart w:id="215" w:name="_Toc391540740"/>
      <w:bookmarkStart w:id="216" w:name="_Toc391540867"/>
      <w:bookmarkStart w:id="217" w:name="_Toc391541338"/>
      <w:bookmarkStart w:id="218" w:name="_Toc398707537"/>
      <w:bookmarkStart w:id="219" w:name="_Toc399753738"/>
      <w:bookmarkStart w:id="220" w:name="_Toc399753800"/>
      <w:bookmarkStart w:id="221" w:name="_Toc408216525"/>
      <w:bookmarkStart w:id="222" w:name="_Toc408216557"/>
      <w:bookmarkStart w:id="223" w:name="_Toc414263933"/>
      <w:bookmarkStart w:id="224" w:name="_Toc414608118"/>
      <w:bookmarkStart w:id="225" w:name="_Toc422145392"/>
      <w:bookmarkStart w:id="226" w:name="_Toc422145927"/>
      <w:bookmarkStart w:id="227" w:name="_Toc422218056"/>
      <w:bookmarkStart w:id="228" w:name="_Toc422218201"/>
      <w:bookmarkStart w:id="229" w:name="_Toc430611883"/>
      <w:bookmarkStart w:id="230" w:name="_Toc431286159"/>
      <w:bookmarkStart w:id="231" w:name="_Toc438021138"/>
      <w:bookmarkStart w:id="232" w:name="_Toc446404355"/>
      <w:bookmarkStart w:id="233" w:name="_Toc447088359"/>
      <w:bookmarkStart w:id="234" w:name="_Toc447173274"/>
      <w:bookmarkStart w:id="235" w:name="_Toc454779077"/>
      <w:bookmarkStart w:id="236" w:name="_Toc455038991"/>
      <w:bookmarkStart w:id="237" w:name="_Toc462218071"/>
      <w:bookmarkStart w:id="238" w:name="_Toc462225393"/>
      <w:bookmarkStart w:id="239" w:name="_Toc469911715"/>
      <w:bookmarkStart w:id="240" w:name="_Toc471108889"/>
      <w:bookmarkStart w:id="241" w:name="_Toc477333869"/>
      <w:bookmarkStart w:id="242" w:name="_Toc478364827"/>
      <w:bookmarkStart w:id="243" w:name="_Toc485801415"/>
      <w:bookmarkStart w:id="244" w:name="_Toc502736669"/>
      <w:bookmarkStart w:id="245" w:name="_Toc502736840"/>
      <w:bookmarkStart w:id="246" w:name="_Toc510535934"/>
      <w:bookmarkStart w:id="247" w:name="_Toc36556608"/>
      <w:r w:rsidRPr="00B66D67">
        <w:rPr>
          <w:b/>
          <w:sz w:val="36"/>
          <w:szCs w:val="36"/>
        </w:rPr>
        <w:t>OO SONS Plzeň – jih</w:t>
      </w:r>
      <w:bookmarkStart w:id="248" w:name="_GoBack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p w14:paraId="44575827" w14:textId="77777777" w:rsidR="00187A64" w:rsidRPr="00B66D67" w:rsidRDefault="00187A64" w:rsidP="00187A64">
      <w:pPr>
        <w:pStyle w:val="Podtitul"/>
        <w:numPr>
          <w:ilvl w:val="0"/>
          <w:numId w:val="7"/>
        </w:numPr>
        <w:overflowPunct w:val="0"/>
        <w:rPr>
          <w:szCs w:val="32"/>
        </w:rPr>
      </w:pPr>
      <w:r w:rsidRPr="00B66D67">
        <w:rPr>
          <w:szCs w:val="32"/>
        </w:rPr>
        <w:t>předseda odbočky Milan Včelák</w:t>
      </w:r>
    </w:p>
    <w:p w14:paraId="65DDA7C2" w14:textId="77777777" w:rsidR="00187A64" w:rsidRPr="00B66D67" w:rsidRDefault="00187A64" w:rsidP="00187A64">
      <w:pPr>
        <w:pStyle w:val="Podtitul"/>
        <w:numPr>
          <w:ilvl w:val="0"/>
          <w:numId w:val="7"/>
        </w:numPr>
        <w:overflowPunct w:val="0"/>
        <w:rPr>
          <w:szCs w:val="32"/>
        </w:rPr>
      </w:pPr>
      <w:r w:rsidRPr="00B66D67">
        <w:rPr>
          <w:szCs w:val="32"/>
        </w:rPr>
        <w:t>adresa odbočky: Tomanova 5, 301 00 Plzeň</w:t>
      </w:r>
    </w:p>
    <w:p w14:paraId="0379A448" w14:textId="77777777" w:rsidR="00187A64" w:rsidRPr="00B66D67" w:rsidRDefault="00187A64" w:rsidP="00187A64">
      <w:pPr>
        <w:pStyle w:val="Podtitul"/>
        <w:numPr>
          <w:ilvl w:val="0"/>
          <w:numId w:val="7"/>
        </w:numPr>
        <w:overflowPunct w:val="0"/>
        <w:rPr>
          <w:szCs w:val="32"/>
        </w:rPr>
      </w:pPr>
      <w:r w:rsidRPr="00B66D67">
        <w:rPr>
          <w:szCs w:val="32"/>
        </w:rPr>
        <w:t>telefon: 778 412 705, 702 021 906</w:t>
      </w:r>
    </w:p>
    <w:p w14:paraId="6CA019B9" w14:textId="77777777" w:rsidR="00187A64" w:rsidRPr="00B66D67" w:rsidRDefault="00187A64" w:rsidP="00187A64">
      <w:pPr>
        <w:pStyle w:val="Podtitul"/>
        <w:numPr>
          <w:ilvl w:val="0"/>
          <w:numId w:val="7"/>
        </w:numPr>
        <w:overflowPunct w:val="0"/>
      </w:pPr>
      <w:r w:rsidRPr="00B66D67">
        <w:rPr>
          <w:szCs w:val="32"/>
        </w:rPr>
        <w:lastRenderedPageBreak/>
        <w:t xml:space="preserve">email: </w:t>
      </w:r>
      <w:hyperlink r:id="rId17">
        <w:r w:rsidRPr="00B66D67">
          <w:rPr>
            <w:rStyle w:val="Internetovodkaz"/>
            <w:color w:val="auto"/>
            <w:szCs w:val="32"/>
          </w:rPr>
          <w:t>plzenjih-odbocka@sons.cz</w:t>
        </w:r>
      </w:hyperlink>
      <w:r w:rsidRPr="00B66D67">
        <w:rPr>
          <w:szCs w:val="32"/>
        </w:rPr>
        <w:t xml:space="preserve"> , </w:t>
      </w:r>
      <w:hyperlink r:id="rId18">
        <w:r w:rsidRPr="00B66D67">
          <w:rPr>
            <w:rStyle w:val="Internetovodkaz"/>
            <w:color w:val="auto"/>
            <w:szCs w:val="32"/>
          </w:rPr>
          <w:t>milanvcelak@atlas.cz</w:t>
        </w:r>
      </w:hyperlink>
    </w:p>
    <w:p w14:paraId="5507B78E" w14:textId="77777777" w:rsidR="00187A64" w:rsidRPr="00B66D67" w:rsidRDefault="00187A64" w:rsidP="00187A64">
      <w:pPr>
        <w:pStyle w:val="Podtitul"/>
        <w:numPr>
          <w:ilvl w:val="0"/>
          <w:numId w:val="7"/>
        </w:numPr>
        <w:overflowPunct w:val="0"/>
        <w:spacing w:after="240"/>
      </w:pPr>
      <w:r w:rsidRPr="00B66D67">
        <w:rPr>
          <w:szCs w:val="32"/>
        </w:rPr>
        <w:t xml:space="preserve">web: </w:t>
      </w:r>
      <w:hyperlink r:id="rId19">
        <w:r w:rsidRPr="00B66D67">
          <w:rPr>
            <w:rStyle w:val="Internetovodkaz"/>
            <w:color w:val="auto"/>
            <w:szCs w:val="32"/>
          </w:rPr>
          <w:t>www.sonsplzenjih.cz</w:t>
        </w:r>
      </w:hyperlink>
    </w:p>
    <w:p w14:paraId="2419AB6A" w14:textId="77777777" w:rsidR="00187A64" w:rsidRPr="00B66D67" w:rsidRDefault="00187A64" w:rsidP="00187A64">
      <w:pPr>
        <w:pStyle w:val="Podtitul"/>
        <w:rPr>
          <w:b/>
          <w:caps/>
          <w:sz w:val="36"/>
          <w:szCs w:val="36"/>
        </w:rPr>
      </w:pPr>
      <w:r w:rsidRPr="00B66D67">
        <w:rPr>
          <w:b/>
          <w:caps/>
          <w:sz w:val="36"/>
          <w:szCs w:val="36"/>
        </w:rPr>
        <w:t>OO SONS Rokycany</w:t>
      </w:r>
    </w:p>
    <w:p w14:paraId="07D1B968" w14:textId="77777777" w:rsidR="00187A64" w:rsidRPr="00B66D67" w:rsidRDefault="00187A64" w:rsidP="00187A64">
      <w:pPr>
        <w:pStyle w:val="Podtitul"/>
        <w:numPr>
          <w:ilvl w:val="0"/>
          <w:numId w:val="7"/>
        </w:numPr>
        <w:tabs>
          <w:tab w:val="left" w:pos="360"/>
        </w:tabs>
        <w:overflowPunct w:val="0"/>
        <w:jc w:val="left"/>
        <w:rPr>
          <w:szCs w:val="32"/>
        </w:rPr>
      </w:pPr>
      <w:r w:rsidRPr="00B66D67">
        <w:rPr>
          <w:szCs w:val="32"/>
        </w:rPr>
        <w:t>předseda odbočky paní Milada Sýkorová</w:t>
      </w:r>
    </w:p>
    <w:p w14:paraId="13C29197" w14:textId="77777777" w:rsidR="00187A64" w:rsidRPr="00B66D67" w:rsidRDefault="00187A64" w:rsidP="00187A64">
      <w:pPr>
        <w:pStyle w:val="Podtitul"/>
        <w:numPr>
          <w:ilvl w:val="0"/>
          <w:numId w:val="7"/>
        </w:numPr>
        <w:tabs>
          <w:tab w:val="left" w:pos="360"/>
        </w:tabs>
        <w:overflowPunct w:val="0"/>
        <w:jc w:val="left"/>
        <w:rPr>
          <w:szCs w:val="32"/>
        </w:rPr>
      </w:pPr>
      <w:r w:rsidRPr="00B66D67">
        <w:rPr>
          <w:szCs w:val="32"/>
        </w:rPr>
        <w:t>kontakt: Pražská 1001, Rokycany 337 01</w:t>
      </w:r>
    </w:p>
    <w:p w14:paraId="2A581A49" w14:textId="77777777" w:rsidR="00187A64" w:rsidRPr="00B66D67" w:rsidRDefault="00187A64" w:rsidP="00187A64">
      <w:pPr>
        <w:pStyle w:val="Podtitul"/>
        <w:numPr>
          <w:ilvl w:val="0"/>
          <w:numId w:val="7"/>
        </w:numPr>
        <w:tabs>
          <w:tab w:val="left" w:pos="360"/>
        </w:tabs>
        <w:overflowPunct w:val="0"/>
        <w:jc w:val="left"/>
        <w:rPr>
          <w:szCs w:val="32"/>
        </w:rPr>
      </w:pPr>
      <w:r w:rsidRPr="00B66D67">
        <w:rPr>
          <w:szCs w:val="32"/>
        </w:rPr>
        <w:t>telefon: 732 436 519, 778 487 405</w:t>
      </w:r>
    </w:p>
    <w:p w14:paraId="10F5207D" w14:textId="77777777" w:rsidR="00187A64" w:rsidRPr="00B66D67" w:rsidRDefault="00187A64" w:rsidP="00187A64">
      <w:pPr>
        <w:pStyle w:val="Podtitul"/>
        <w:numPr>
          <w:ilvl w:val="0"/>
          <w:numId w:val="7"/>
        </w:numPr>
        <w:tabs>
          <w:tab w:val="left" w:pos="360"/>
        </w:tabs>
        <w:overflowPunct w:val="0"/>
        <w:spacing w:after="240"/>
        <w:jc w:val="left"/>
      </w:pPr>
      <w:r w:rsidRPr="00B66D67">
        <w:rPr>
          <w:szCs w:val="32"/>
        </w:rPr>
        <w:t xml:space="preserve">email: </w:t>
      </w:r>
      <w:hyperlink r:id="rId20">
        <w:r w:rsidRPr="00B66D67">
          <w:rPr>
            <w:rStyle w:val="Internetovodkaz"/>
            <w:color w:val="auto"/>
            <w:szCs w:val="32"/>
          </w:rPr>
          <w:t>sykorova.milus@seznam.cz</w:t>
        </w:r>
      </w:hyperlink>
    </w:p>
    <w:p w14:paraId="26EC1734" w14:textId="77777777" w:rsidR="00187A64" w:rsidRPr="00B66D67" w:rsidRDefault="00187A64" w:rsidP="00187A64">
      <w:pPr>
        <w:pStyle w:val="Zkladntext"/>
        <w:spacing w:before="240" w:after="0"/>
        <w:jc w:val="both"/>
        <w:rPr>
          <w:rFonts w:ascii="Arial" w:hAnsi="Arial" w:cs="Arial"/>
          <w:b/>
          <w:caps/>
          <w:sz w:val="36"/>
          <w:szCs w:val="36"/>
        </w:rPr>
      </w:pPr>
      <w:r w:rsidRPr="00B66D67">
        <w:rPr>
          <w:rFonts w:ascii="Arial" w:hAnsi="Arial" w:cs="Arial"/>
          <w:b/>
          <w:caps/>
          <w:sz w:val="36"/>
          <w:szCs w:val="36"/>
        </w:rPr>
        <w:t>OO SONS TACHOV</w:t>
      </w:r>
    </w:p>
    <w:p w14:paraId="4A42FDC8" w14:textId="77777777" w:rsidR="00187A64" w:rsidRPr="00B66D67" w:rsidRDefault="00187A64" w:rsidP="00187A64">
      <w:pPr>
        <w:pStyle w:val="Podtitul"/>
        <w:numPr>
          <w:ilvl w:val="0"/>
          <w:numId w:val="8"/>
        </w:numPr>
        <w:overflowPunct w:val="0"/>
        <w:rPr>
          <w:szCs w:val="32"/>
        </w:rPr>
      </w:pPr>
      <w:r w:rsidRPr="00B66D67">
        <w:rPr>
          <w:szCs w:val="32"/>
        </w:rPr>
        <w:t>předsedkyně odbočky paní Jana </w:t>
      </w:r>
      <w:proofErr w:type="spellStart"/>
      <w:r w:rsidRPr="00B66D67">
        <w:rPr>
          <w:szCs w:val="32"/>
        </w:rPr>
        <w:t>Kvietoková</w:t>
      </w:r>
      <w:proofErr w:type="spellEnd"/>
    </w:p>
    <w:p w14:paraId="070EBDF9" w14:textId="77777777" w:rsidR="00187A64" w:rsidRPr="00B66D67" w:rsidRDefault="00187A64" w:rsidP="00187A64">
      <w:pPr>
        <w:pStyle w:val="Podtitul"/>
        <w:numPr>
          <w:ilvl w:val="0"/>
          <w:numId w:val="8"/>
        </w:numPr>
        <w:overflowPunct w:val="0"/>
        <w:rPr>
          <w:szCs w:val="32"/>
        </w:rPr>
      </w:pPr>
      <w:r w:rsidRPr="00B66D67">
        <w:rPr>
          <w:szCs w:val="32"/>
        </w:rPr>
        <w:t xml:space="preserve">adresa odbočky: </w:t>
      </w:r>
      <w:proofErr w:type="spellStart"/>
      <w:r w:rsidRPr="00B66D67">
        <w:rPr>
          <w:szCs w:val="32"/>
        </w:rPr>
        <w:t>Stadtrodská</w:t>
      </w:r>
      <w:proofErr w:type="spellEnd"/>
      <w:r w:rsidRPr="00B66D67">
        <w:rPr>
          <w:szCs w:val="32"/>
        </w:rPr>
        <w:t xml:space="preserve"> 1516, 347 01 Tachov</w:t>
      </w:r>
    </w:p>
    <w:p w14:paraId="5B9AA48A" w14:textId="77777777" w:rsidR="00187A64" w:rsidRPr="00B66D67" w:rsidRDefault="00187A64" w:rsidP="00187A64">
      <w:pPr>
        <w:pStyle w:val="Podtitul"/>
        <w:numPr>
          <w:ilvl w:val="0"/>
          <w:numId w:val="8"/>
        </w:numPr>
        <w:overflowPunct w:val="0"/>
        <w:rPr>
          <w:szCs w:val="32"/>
        </w:rPr>
      </w:pPr>
      <w:r w:rsidRPr="00B66D67">
        <w:rPr>
          <w:szCs w:val="32"/>
        </w:rPr>
        <w:t>telefon: 739 726 247, 605 905 172</w:t>
      </w:r>
    </w:p>
    <w:p w14:paraId="56A72CFB" w14:textId="77777777" w:rsidR="00187A64" w:rsidRPr="00B66D67" w:rsidRDefault="00187A64" w:rsidP="00187A64">
      <w:pPr>
        <w:pStyle w:val="Podtitul"/>
        <w:numPr>
          <w:ilvl w:val="0"/>
          <w:numId w:val="8"/>
        </w:numPr>
        <w:overflowPunct w:val="0"/>
        <w:spacing w:after="240"/>
        <w:rPr>
          <w:rStyle w:val="Internetovodkaz"/>
          <w:color w:val="auto"/>
          <w:u w:val="none"/>
        </w:rPr>
      </w:pPr>
      <w:r w:rsidRPr="00B66D67">
        <w:rPr>
          <w:szCs w:val="32"/>
        </w:rPr>
        <w:t xml:space="preserve">email: </w:t>
      </w:r>
      <w:hyperlink r:id="rId21">
        <w:r w:rsidRPr="00B66D67">
          <w:rPr>
            <w:rStyle w:val="Internetovodkaz"/>
            <w:color w:val="auto"/>
            <w:szCs w:val="32"/>
          </w:rPr>
          <w:t>tachov-odbocka@sons.cz</w:t>
        </w:r>
      </w:hyperlink>
    </w:p>
    <w:p w14:paraId="34CC4CDD" w14:textId="5CD5B418" w:rsidR="00D843D4" w:rsidRDefault="00D843D4" w:rsidP="00D843D4">
      <w:pPr>
        <w:pStyle w:val="Nadpis1"/>
      </w:pPr>
      <w:bookmarkStart w:id="249" w:name="_Toc99368152"/>
      <w:r>
        <w:t xml:space="preserve">Ozdravný pobyt </w:t>
      </w:r>
      <w:proofErr w:type="spellStart"/>
      <w:r>
        <w:t>Podhájska</w:t>
      </w:r>
      <w:bookmarkEnd w:id="249"/>
      <w:proofErr w:type="spellEnd"/>
    </w:p>
    <w:p w14:paraId="4603DA9D" w14:textId="2C8F53E3" w:rsidR="00D843D4" w:rsidRDefault="00D843D4" w:rsidP="00D843D4">
      <w:pPr>
        <w:pStyle w:val="Podtitul"/>
        <w:spacing w:before="240"/>
      </w:pPr>
      <w:r>
        <w:t xml:space="preserve">Dovolte nám Vás </w:t>
      </w:r>
      <w:r w:rsidRPr="00D10A0A">
        <w:t>pozvat na Ozdravný pobyt v </w:t>
      </w:r>
      <w:proofErr w:type="spellStart"/>
      <w:r w:rsidRPr="00D10A0A">
        <w:t>Podhájske</w:t>
      </w:r>
      <w:proofErr w:type="spellEnd"/>
      <w:r w:rsidRPr="00D10A0A">
        <w:t xml:space="preserve"> na Slovensku. V termínu </w:t>
      </w:r>
      <w:r w:rsidRPr="00D10A0A">
        <w:rPr>
          <w:rStyle w:val="Nadpis3Char"/>
        </w:rPr>
        <w:t>4.6.</w:t>
      </w:r>
      <w:r w:rsidR="00981EFF" w:rsidRPr="00D10A0A">
        <w:rPr>
          <w:rStyle w:val="Nadpis3Char"/>
        </w:rPr>
        <w:t xml:space="preserve"> </w:t>
      </w:r>
      <w:r w:rsidRPr="00D10A0A">
        <w:rPr>
          <w:rStyle w:val="Nadpis3Char"/>
        </w:rPr>
        <w:t>-</w:t>
      </w:r>
      <w:r w:rsidR="00981EFF" w:rsidRPr="00D10A0A">
        <w:rPr>
          <w:rStyle w:val="Nadpis3Char"/>
        </w:rPr>
        <w:t xml:space="preserve"> </w:t>
      </w:r>
      <w:proofErr w:type="gramStart"/>
      <w:r w:rsidRPr="00D10A0A">
        <w:rPr>
          <w:rStyle w:val="Nadpis3Char"/>
        </w:rPr>
        <w:t>11.6. 2022</w:t>
      </w:r>
      <w:proofErr w:type="gramEnd"/>
      <w:r w:rsidRPr="00D10A0A">
        <w:t xml:space="preserve"> se pojedeme rekreovat do </w:t>
      </w:r>
      <w:r w:rsidRPr="00D10A0A">
        <w:rPr>
          <w:rStyle w:val="Nadpis3Char"/>
        </w:rPr>
        <w:t xml:space="preserve">penzionu </w:t>
      </w:r>
      <w:proofErr w:type="spellStart"/>
      <w:r w:rsidRPr="00D10A0A">
        <w:rPr>
          <w:rStyle w:val="Nadpis3Char"/>
        </w:rPr>
        <w:t>Quatro</w:t>
      </w:r>
      <w:proofErr w:type="spellEnd"/>
      <w:r w:rsidR="00981EFF" w:rsidRPr="00D10A0A">
        <w:rPr>
          <w:rStyle w:val="Nadpis3Char"/>
        </w:rPr>
        <w:t>,</w:t>
      </w:r>
      <w:r w:rsidRPr="00D10A0A">
        <w:t xml:space="preserve"> který se nachází několik metrů od samotných </w:t>
      </w:r>
      <w:r w:rsidR="00981EFF" w:rsidRPr="00D10A0A">
        <w:t>t</w:t>
      </w:r>
      <w:r w:rsidRPr="00D10A0A">
        <w:t xml:space="preserve">ermálních </w:t>
      </w:r>
      <w:r w:rsidR="00981EFF" w:rsidRPr="00D10A0A">
        <w:t>l</w:t>
      </w:r>
      <w:r w:rsidRPr="00D10A0A">
        <w:t>ázní.  </w:t>
      </w:r>
      <w:r w:rsidRPr="00D843D4">
        <w:rPr>
          <w:rStyle w:val="Nadpis3Char"/>
        </w:rPr>
        <w:t>Pobyt je zajištěný snídaní a dopravou až na místo.</w:t>
      </w:r>
      <w:r>
        <w:t xml:space="preserve"> Odjezd bude v ranních hodinách (6:00) z Tachovského autobusového nádraží. </w:t>
      </w:r>
      <w:r w:rsidRPr="00D843D4">
        <w:rPr>
          <w:rStyle w:val="Nadpis3Char"/>
        </w:rPr>
        <w:t>Cena pobytu je 6 000,-</w:t>
      </w:r>
    </w:p>
    <w:p w14:paraId="02EFD67B" w14:textId="03ACA344" w:rsidR="00D843D4" w:rsidRPr="00D843D4" w:rsidRDefault="00D843D4" w:rsidP="00D843D4">
      <w:pPr>
        <w:pStyle w:val="Podtitul"/>
      </w:pPr>
      <w:bookmarkStart w:id="250" w:name="_Toc99368153"/>
      <w:r w:rsidRPr="00D843D4">
        <w:rPr>
          <w:rStyle w:val="Nadpis3Char"/>
        </w:rPr>
        <w:t>Pokud máte zájem, kontaktujte nás na telefonu 739 726 247 nebo na emailu</w:t>
      </w:r>
      <w:bookmarkEnd w:id="250"/>
      <w:r>
        <w:t xml:space="preserve"> </w:t>
      </w:r>
      <w:hyperlink r:id="rId22" w:history="1">
        <w:r w:rsidRPr="00D843D4">
          <w:rPr>
            <w:rStyle w:val="Hypertextovodkaz"/>
            <w:szCs w:val="32"/>
          </w:rPr>
          <w:t>tachov-odbocka@sons.cz</w:t>
        </w:r>
      </w:hyperlink>
    </w:p>
    <w:p w14:paraId="11000A40" w14:textId="65F4E5AC" w:rsidR="00D843D4" w:rsidRPr="00B66D67" w:rsidRDefault="00187A64" w:rsidP="00D843D4">
      <w:pPr>
        <w:pStyle w:val="Nadpis1ArialBlack"/>
        <w:spacing w:before="360" w:line="240" w:lineRule="auto"/>
        <w:rPr>
          <w:rFonts w:ascii="Arial" w:hAnsi="Arial"/>
          <w:sz w:val="48"/>
          <w:szCs w:val="48"/>
          <w:u w:val="none"/>
        </w:rPr>
      </w:pPr>
      <w:bookmarkStart w:id="251" w:name="_Toc383516959"/>
      <w:bookmarkStart w:id="252" w:name="_Toc390413358"/>
      <w:bookmarkStart w:id="253" w:name="_Toc391540741"/>
      <w:bookmarkStart w:id="254" w:name="_Toc391540868"/>
      <w:bookmarkStart w:id="255" w:name="_Toc391541339"/>
      <w:bookmarkStart w:id="256" w:name="_Toc398707538"/>
      <w:bookmarkStart w:id="257" w:name="_Toc399753739"/>
      <w:bookmarkStart w:id="258" w:name="_Toc399753801"/>
      <w:bookmarkStart w:id="259" w:name="_Toc408216527"/>
      <w:bookmarkStart w:id="260" w:name="_Toc408216559"/>
      <w:bookmarkStart w:id="261" w:name="_Toc414263934"/>
      <w:bookmarkStart w:id="262" w:name="_Toc414608119"/>
      <w:bookmarkStart w:id="263" w:name="_Toc422145393"/>
      <w:bookmarkStart w:id="264" w:name="_Toc422145928"/>
      <w:bookmarkStart w:id="265" w:name="_Toc422218057"/>
      <w:bookmarkStart w:id="266" w:name="_Toc422218202"/>
      <w:bookmarkStart w:id="267" w:name="_Toc430611884"/>
      <w:bookmarkStart w:id="268" w:name="_Toc431286160"/>
      <w:bookmarkStart w:id="269" w:name="_Toc438021139"/>
      <w:bookmarkStart w:id="270" w:name="_Toc446404356"/>
      <w:bookmarkStart w:id="271" w:name="_Toc447088360"/>
      <w:bookmarkStart w:id="272" w:name="_Toc447173275"/>
      <w:bookmarkStart w:id="273" w:name="_Toc454779078"/>
      <w:bookmarkStart w:id="274" w:name="_Toc455038992"/>
      <w:bookmarkStart w:id="275" w:name="_Toc462218073"/>
      <w:bookmarkStart w:id="276" w:name="_Toc462225395"/>
      <w:bookmarkStart w:id="277" w:name="_Toc469911718"/>
      <w:bookmarkStart w:id="278" w:name="_Toc471108892"/>
      <w:bookmarkStart w:id="279" w:name="_Toc477333870"/>
      <w:bookmarkStart w:id="280" w:name="_Toc478364828"/>
      <w:bookmarkStart w:id="281" w:name="_Toc485801416"/>
      <w:bookmarkStart w:id="282" w:name="_Toc359921980"/>
      <w:bookmarkStart w:id="283" w:name="_Toc382814524"/>
      <w:bookmarkStart w:id="284" w:name="_Toc99368154"/>
      <w:r w:rsidRPr="00B66D67">
        <w:rPr>
          <w:rFonts w:ascii="Arial" w:hAnsi="Arial"/>
          <w:sz w:val="48"/>
          <w:szCs w:val="48"/>
          <w:u w:val="none"/>
        </w:rPr>
        <w:lastRenderedPageBreak/>
        <w:t>Kontaktní údaje</w:t>
      </w:r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</w:p>
    <w:p w14:paraId="42E73D8F" w14:textId="77777777" w:rsidR="00187A64" w:rsidRPr="00B66D67" w:rsidRDefault="00187A64" w:rsidP="00187A64">
      <w:pPr>
        <w:pStyle w:val="Nadpis3"/>
        <w:spacing w:before="240"/>
        <w:rPr>
          <w:sz w:val="36"/>
          <w:szCs w:val="36"/>
        </w:rPr>
      </w:pPr>
      <w:bookmarkStart w:id="285" w:name="_Toc27488079"/>
      <w:bookmarkStart w:id="286" w:name="_Toc534181309"/>
      <w:bookmarkStart w:id="287" w:name="_Toc3474853"/>
      <w:bookmarkStart w:id="288" w:name="_Toc11744510"/>
      <w:bookmarkStart w:id="289" w:name="_Toc20724779"/>
      <w:bookmarkStart w:id="290" w:name="_Toc36556610"/>
      <w:bookmarkStart w:id="291" w:name="_Toc44414649"/>
      <w:bookmarkStart w:id="292" w:name="_Toc59198715"/>
      <w:bookmarkStart w:id="293" w:name="_Toc68089997"/>
      <w:bookmarkStart w:id="294" w:name="_Toc75328917"/>
      <w:bookmarkStart w:id="295" w:name="_Toc75328989"/>
      <w:bookmarkStart w:id="296" w:name="_Toc83109618"/>
      <w:bookmarkStart w:id="297" w:name="_Toc92177186"/>
      <w:bookmarkStart w:id="298" w:name="_Toc99368155"/>
      <w:r w:rsidRPr="00B66D67">
        <w:rPr>
          <w:sz w:val="36"/>
          <w:szCs w:val="36"/>
        </w:rPr>
        <w:t>TyfloCentrum Plzeň, o.p.s.</w:t>
      </w:r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</w:p>
    <w:p w14:paraId="3C316D7E" w14:textId="77777777" w:rsidR="00187A64" w:rsidRPr="00B66D67" w:rsidRDefault="00187A64" w:rsidP="00187A64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B66D67">
        <w:rPr>
          <w:rFonts w:ascii="Arial" w:hAnsi="Arial" w:cs="Arial"/>
          <w:sz w:val="32"/>
          <w:szCs w:val="32"/>
        </w:rPr>
        <w:t>Tomanova 5, 3. patro</w:t>
      </w:r>
    </w:p>
    <w:p w14:paraId="4F424CBF" w14:textId="77777777" w:rsidR="00187A64" w:rsidRPr="00B66D67" w:rsidRDefault="00187A64" w:rsidP="00187A64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B66D67">
        <w:rPr>
          <w:rFonts w:ascii="Arial" w:hAnsi="Arial" w:cs="Arial"/>
          <w:sz w:val="32"/>
          <w:szCs w:val="32"/>
        </w:rPr>
        <w:t>Plzeň 301 00</w:t>
      </w:r>
    </w:p>
    <w:p w14:paraId="3D870A49" w14:textId="3A20F2AA" w:rsidR="00187A64" w:rsidRPr="00B66D67" w:rsidRDefault="00187A64" w:rsidP="00187A64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B66D67">
        <w:rPr>
          <w:rFonts w:ascii="Arial" w:hAnsi="Arial" w:cs="Arial"/>
          <w:sz w:val="32"/>
          <w:szCs w:val="32"/>
        </w:rPr>
        <w:t xml:space="preserve">ředitelka: </w:t>
      </w:r>
      <w:r w:rsidRPr="00B66D67">
        <w:rPr>
          <w:rFonts w:ascii="Arial" w:hAnsi="Arial" w:cs="Arial"/>
          <w:sz w:val="32"/>
          <w:szCs w:val="32"/>
        </w:rPr>
        <w:tab/>
      </w:r>
      <w:r w:rsidRPr="00B66D67">
        <w:rPr>
          <w:rFonts w:ascii="Arial" w:hAnsi="Arial" w:cs="Arial"/>
          <w:sz w:val="32"/>
          <w:szCs w:val="32"/>
        </w:rPr>
        <w:tab/>
      </w:r>
      <w:r w:rsidR="00981860" w:rsidRPr="00B66D67">
        <w:rPr>
          <w:rFonts w:ascii="Arial" w:hAnsi="Arial" w:cs="Arial"/>
          <w:sz w:val="32"/>
          <w:szCs w:val="32"/>
        </w:rPr>
        <w:tab/>
      </w:r>
      <w:r w:rsidRPr="00B66D67">
        <w:rPr>
          <w:rFonts w:ascii="Arial" w:hAnsi="Arial" w:cs="Arial"/>
          <w:sz w:val="32"/>
          <w:szCs w:val="32"/>
        </w:rPr>
        <w:t>Mgr. Hana Dostálová</w:t>
      </w:r>
    </w:p>
    <w:p w14:paraId="00A276A1" w14:textId="77777777" w:rsidR="00187A64" w:rsidRPr="00B66D67" w:rsidRDefault="00187A64" w:rsidP="00187A64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B66D67">
        <w:rPr>
          <w:rFonts w:ascii="Arial" w:hAnsi="Arial" w:cs="Arial"/>
          <w:sz w:val="32"/>
          <w:szCs w:val="32"/>
        </w:rPr>
        <w:t xml:space="preserve">telefon: </w:t>
      </w:r>
      <w:r w:rsidRPr="00B66D67">
        <w:rPr>
          <w:rFonts w:ascii="Arial" w:hAnsi="Arial" w:cs="Arial"/>
          <w:sz w:val="32"/>
          <w:szCs w:val="32"/>
        </w:rPr>
        <w:tab/>
      </w:r>
      <w:r w:rsidRPr="00B66D67">
        <w:rPr>
          <w:rFonts w:ascii="Arial" w:hAnsi="Arial" w:cs="Arial"/>
          <w:sz w:val="32"/>
          <w:szCs w:val="32"/>
        </w:rPr>
        <w:tab/>
      </w:r>
      <w:r w:rsidRPr="00B66D67">
        <w:rPr>
          <w:rFonts w:ascii="Arial" w:hAnsi="Arial" w:cs="Arial"/>
          <w:sz w:val="32"/>
          <w:szCs w:val="32"/>
        </w:rPr>
        <w:tab/>
        <w:t>377 420 481</w:t>
      </w:r>
    </w:p>
    <w:p w14:paraId="73ADA560" w14:textId="77777777" w:rsidR="00187A64" w:rsidRPr="00B66D67" w:rsidRDefault="00187A64" w:rsidP="00187A64">
      <w:pPr>
        <w:spacing w:line="276" w:lineRule="auto"/>
        <w:jc w:val="both"/>
      </w:pPr>
      <w:r w:rsidRPr="00B66D67">
        <w:rPr>
          <w:rFonts w:ascii="Arial" w:hAnsi="Arial" w:cs="Arial"/>
          <w:sz w:val="32"/>
          <w:szCs w:val="32"/>
        </w:rPr>
        <w:t xml:space="preserve">email: </w:t>
      </w:r>
      <w:r w:rsidRPr="00B66D67">
        <w:rPr>
          <w:rFonts w:ascii="Arial" w:hAnsi="Arial" w:cs="Arial"/>
          <w:sz w:val="32"/>
          <w:szCs w:val="32"/>
        </w:rPr>
        <w:tab/>
      </w:r>
      <w:r w:rsidRPr="00B66D67">
        <w:rPr>
          <w:rFonts w:ascii="Arial" w:hAnsi="Arial" w:cs="Arial"/>
          <w:sz w:val="32"/>
          <w:szCs w:val="32"/>
        </w:rPr>
        <w:tab/>
      </w:r>
      <w:r w:rsidRPr="00B66D67">
        <w:rPr>
          <w:rFonts w:ascii="Arial" w:hAnsi="Arial" w:cs="Arial"/>
          <w:sz w:val="32"/>
          <w:szCs w:val="32"/>
        </w:rPr>
        <w:tab/>
      </w:r>
      <w:hyperlink r:id="rId23">
        <w:r w:rsidRPr="00B66D67">
          <w:rPr>
            <w:rStyle w:val="Internetovodkaz"/>
            <w:rFonts w:ascii="Arial" w:hAnsi="Arial" w:cs="Arial"/>
            <w:color w:val="auto"/>
            <w:sz w:val="32"/>
            <w:szCs w:val="32"/>
          </w:rPr>
          <w:t>dostalova@tc-plzen.cz</w:t>
        </w:r>
      </w:hyperlink>
    </w:p>
    <w:p w14:paraId="67AE3821" w14:textId="77777777" w:rsidR="00187A64" w:rsidRPr="00B66D67" w:rsidRDefault="00187A64" w:rsidP="00187A64">
      <w:pPr>
        <w:spacing w:line="276" w:lineRule="auto"/>
        <w:jc w:val="both"/>
      </w:pPr>
      <w:r w:rsidRPr="00B66D67">
        <w:rPr>
          <w:rFonts w:ascii="Arial" w:hAnsi="Arial" w:cs="Arial"/>
          <w:sz w:val="32"/>
          <w:szCs w:val="32"/>
        </w:rPr>
        <w:t xml:space="preserve">webové stránky: </w:t>
      </w:r>
      <w:r w:rsidRPr="00B66D67">
        <w:rPr>
          <w:rFonts w:ascii="Arial" w:hAnsi="Arial" w:cs="Arial"/>
          <w:sz w:val="32"/>
          <w:szCs w:val="32"/>
        </w:rPr>
        <w:tab/>
      </w:r>
      <w:hyperlink r:id="rId24">
        <w:r w:rsidRPr="00B66D67">
          <w:rPr>
            <w:rStyle w:val="Internetovodkaz"/>
            <w:rFonts w:ascii="Arial" w:hAnsi="Arial" w:cs="Arial"/>
            <w:color w:val="auto"/>
            <w:sz w:val="32"/>
            <w:szCs w:val="32"/>
          </w:rPr>
          <w:t>www.tc-plzen.cz</w:t>
        </w:r>
      </w:hyperlink>
    </w:p>
    <w:p w14:paraId="21AC30B8" w14:textId="77777777" w:rsidR="00187A64" w:rsidRPr="00B66D67" w:rsidRDefault="00187A64" w:rsidP="00187A64">
      <w:pPr>
        <w:pStyle w:val="Nadpis3"/>
        <w:spacing w:before="240"/>
        <w:rPr>
          <w:sz w:val="36"/>
          <w:szCs w:val="36"/>
        </w:rPr>
      </w:pPr>
      <w:bookmarkStart w:id="299" w:name="_Toc27488080"/>
      <w:bookmarkStart w:id="300" w:name="_Toc534181310"/>
      <w:bookmarkStart w:id="301" w:name="_Toc3474854"/>
      <w:bookmarkStart w:id="302" w:name="_Toc11744511"/>
      <w:bookmarkStart w:id="303" w:name="_Toc20724780"/>
      <w:bookmarkStart w:id="304" w:name="_Toc36556611"/>
      <w:bookmarkStart w:id="305" w:name="_Toc44414650"/>
      <w:bookmarkStart w:id="306" w:name="_Toc59198716"/>
      <w:bookmarkStart w:id="307" w:name="_Toc68089998"/>
      <w:bookmarkStart w:id="308" w:name="_Toc75328918"/>
      <w:bookmarkStart w:id="309" w:name="_Toc75328990"/>
      <w:bookmarkStart w:id="310" w:name="_Toc83109619"/>
      <w:bookmarkStart w:id="311" w:name="_Toc92177187"/>
      <w:bookmarkStart w:id="312" w:name="_Toc99368156"/>
      <w:r w:rsidRPr="00B66D67">
        <w:rPr>
          <w:sz w:val="36"/>
          <w:szCs w:val="36"/>
        </w:rPr>
        <w:t>Tyfloservis, o.p.s.</w:t>
      </w:r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</w:p>
    <w:p w14:paraId="65D5B771" w14:textId="77777777" w:rsidR="00187A64" w:rsidRPr="00B66D67" w:rsidRDefault="00187A64" w:rsidP="00187A64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B66D67">
        <w:rPr>
          <w:rFonts w:ascii="Arial" w:hAnsi="Arial" w:cs="Arial"/>
          <w:sz w:val="32"/>
          <w:szCs w:val="32"/>
        </w:rPr>
        <w:t>Tomanova 5, 2. patro</w:t>
      </w:r>
    </w:p>
    <w:p w14:paraId="52EB5785" w14:textId="77777777" w:rsidR="00187A64" w:rsidRPr="00B66D67" w:rsidRDefault="00187A64" w:rsidP="00187A64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proofErr w:type="gramStart"/>
      <w:r w:rsidRPr="00B66D67">
        <w:rPr>
          <w:rFonts w:ascii="Arial" w:hAnsi="Arial" w:cs="Arial"/>
          <w:sz w:val="32"/>
          <w:szCs w:val="32"/>
        </w:rPr>
        <w:t>Plzeň  301 00</w:t>
      </w:r>
      <w:proofErr w:type="gramEnd"/>
    </w:p>
    <w:p w14:paraId="2989719E" w14:textId="48D8A439" w:rsidR="00187A64" w:rsidRPr="00B66D67" w:rsidRDefault="00187A64" w:rsidP="00187A64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B66D67">
        <w:rPr>
          <w:rFonts w:ascii="Arial" w:hAnsi="Arial" w:cs="Arial"/>
          <w:sz w:val="32"/>
          <w:szCs w:val="32"/>
        </w:rPr>
        <w:t xml:space="preserve">vedoucí: </w:t>
      </w:r>
      <w:r w:rsidRPr="00B66D67">
        <w:rPr>
          <w:rFonts w:ascii="Arial" w:hAnsi="Arial" w:cs="Arial"/>
          <w:sz w:val="32"/>
          <w:szCs w:val="32"/>
        </w:rPr>
        <w:tab/>
      </w:r>
      <w:r w:rsidRPr="00B66D67">
        <w:rPr>
          <w:rFonts w:ascii="Arial" w:hAnsi="Arial" w:cs="Arial"/>
          <w:sz w:val="32"/>
          <w:szCs w:val="32"/>
        </w:rPr>
        <w:tab/>
      </w:r>
      <w:r w:rsidR="00981860" w:rsidRPr="00B66D67">
        <w:rPr>
          <w:rFonts w:ascii="Arial" w:hAnsi="Arial" w:cs="Arial"/>
          <w:sz w:val="32"/>
          <w:szCs w:val="32"/>
        </w:rPr>
        <w:tab/>
      </w:r>
      <w:r w:rsidRPr="00B66D67">
        <w:rPr>
          <w:rFonts w:ascii="Arial" w:hAnsi="Arial" w:cs="Arial"/>
          <w:sz w:val="32"/>
          <w:szCs w:val="32"/>
        </w:rPr>
        <w:t>Bc. Martina Hrdonková</w:t>
      </w:r>
    </w:p>
    <w:p w14:paraId="18D88E3F" w14:textId="77777777" w:rsidR="00187A64" w:rsidRPr="00B66D67" w:rsidRDefault="00187A64" w:rsidP="00187A64">
      <w:p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B66D67">
        <w:rPr>
          <w:rFonts w:ascii="Arial" w:hAnsi="Arial" w:cs="Arial"/>
          <w:sz w:val="32"/>
          <w:szCs w:val="32"/>
        </w:rPr>
        <w:t xml:space="preserve">telefon: </w:t>
      </w:r>
      <w:r w:rsidRPr="00B66D67">
        <w:rPr>
          <w:rFonts w:ascii="Arial" w:hAnsi="Arial" w:cs="Arial"/>
          <w:sz w:val="32"/>
          <w:szCs w:val="32"/>
        </w:rPr>
        <w:tab/>
      </w:r>
      <w:r w:rsidRPr="00B66D67">
        <w:rPr>
          <w:rFonts w:ascii="Arial" w:hAnsi="Arial" w:cs="Arial"/>
          <w:sz w:val="32"/>
          <w:szCs w:val="32"/>
        </w:rPr>
        <w:tab/>
      </w:r>
      <w:r w:rsidRPr="00B66D67">
        <w:rPr>
          <w:rFonts w:ascii="Arial" w:hAnsi="Arial" w:cs="Arial"/>
          <w:sz w:val="32"/>
          <w:szCs w:val="32"/>
        </w:rPr>
        <w:tab/>
        <w:t>377 423 596</w:t>
      </w:r>
    </w:p>
    <w:p w14:paraId="46D5C42E" w14:textId="77777777" w:rsidR="00187A64" w:rsidRPr="00B66D67" w:rsidRDefault="00187A64" w:rsidP="00187A64">
      <w:pPr>
        <w:spacing w:line="276" w:lineRule="auto"/>
        <w:jc w:val="both"/>
      </w:pPr>
      <w:r w:rsidRPr="00B66D67">
        <w:rPr>
          <w:rFonts w:ascii="Arial" w:hAnsi="Arial" w:cs="Arial"/>
          <w:sz w:val="32"/>
          <w:szCs w:val="32"/>
        </w:rPr>
        <w:t xml:space="preserve">email: </w:t>
      </w:r>
      <w:r w:rsidRPr="00B66D67">
        <w:rPr>
          <w:rFonts w:ascii="Arial" w:hAnsi="Arial" w:cs="Arial"/>
          <w:sz w:val="32"/>
          <w:szCs w:val="32"/>
        </w:rPr>
        <w:tab/>
      </w:r>
      <w:r w:rsidRPr="00B66D67">
        <w:rPr>
          <w:rFonts w:ascii="Arial" w:hAnsi="Arial" w:cs="Arial"/>
          <w:sz w:val="32"/>
          <w:szCs w:val="32"/>
        </w:rPr>
        <w:tab/>
      </w:r>
      <w:r w:rsidRPr="00B66D67">
        <w:rPr>
          <w:rFonts w:ascii="Arial" w:hAnsi="Arial" w:cs="Arial"/>
          <w:sz w:val="32"/>
          <w:szCs w:val="32"/>
        </w:rPr>
        <w:tab/>
      </w:r>
      <w:hyperlink r:id="rId25">
        <w:r w:rsidRPr="00B66D67">
          <w:rPr>
            <w:rStyle w:val="Internetovodkaz"/>
            <w:rFonts w:ascii="Arial" w:hAnsi="Arial" w:cs="Arial"/>
            <w:color w:val="auto"/>
            <w:sz w:val="32"/>
            <w:szCs w:val="32"/>
          </w:rPr>
          <w:t>plzen@tyfloservis.cz</w:t>
        </w:r>
      </w:hyperlink>
    </w:p>
    <w:p w14:paraId="11D3E285" w14:textId="77777777" w:rsidR="00187A64" w:rsidRPr="00B66D67" w:rsidRDefault="00187A64" w:rsidP="00187A64">
      <w:pPr>
        <w:spacing w:after="240" w:line="276" w:lineRule="auto"/>
        <w:jc w:val="both"/>
      </w:pPr>
      <w:r w:rsidRPr="00B66D67">
        <w:rPr>
          <w:rFonts w:ascii="Arial" w:hAnsi="Arial" w:cs="Arial"/>
          <w:sz w:val="32"/>
          <w:szCs w:val="32"/>
        </w:rPr>
        <w:t xml:space="preserve">webové stránky: </w:t>
      </w:r>
      <w:r w:rsidRPr="00B66D67">
        <w:rPr>
          <w:rFonts w:ascii="Arial" w:hAnsi="Arial" w:cs="Arial"/>
          <w:sz w:val="32"/>
          <w:szCs w:val="32"/>
        </w:rPr>
        <w:tab/>
      </w:r>
      <w:hyperlink r:id="rId26">
        <w:r w:rsidRPr="00B66D67">
          <w:rPr>
            <w:rStyle w:val="Internetovodkaz"/>
            <w:rFonts w:ascii="Arial" w:hAnsi="Arial" w:cs="Arial"/>
            <w:color w:val="auto"/>
            <w:sz w:val="32"/>
            <w:szCs w:val="32"/>
          </w:rPr>
          <w:t>www.tyfloservis.cz</w:t>
        </w:r>
      </w:hyperlink>
      <w:bookmarkStart w:id="313" w:name="_Toc485801417"/>
      <w:bookmarkStart w:id="314" w:name="_Toc478364829"/>
      <w:bookmarkStart w:id="315" w:name="_Toc477333871"/>
      <w:bookmarkStart w:id="316" w:name="_Toc471108893"/>
      <w:bookmarkStart w:id="317" w:name="_Toc469911719"/>
      <w:bookmarkStart w:id="318" w:name="_Toc462225396"/>
      <w:bookmarkStart w:id="319" w:name="_Toc462218074"/>
      <w:bookmarkStart w:id="320" w:name="_Toc455038993"/>
      <w:bookmarkStart w:id="321" w:name="_Toc454779079"/>
      <w:bookmarkStart w:id="322" w:name="_Toc447173276"/>
      <w:bookmarkStart w:id="323" w:name="_Toc447088361"/>
      <w:bookmarkStart w:id="324" w:name="_Toc446404357"/>
      <w:bookmarkStart w:id="325" w:name="_Toc438021140"/>
      <w:bookmarkStart w:id="326" w:name="_Toc431286161"/>
      <w:bookmarkStart w:id="327" w:name="_Toc430611885"/>
      <w:bookmarkStart w:id="328" w:name="_Toc422218203"/>
      <w:bookmarkStart w:id="329" w:name="_Toc422218058"/>
      <w:bookmarkStart w:id="330" w:name="_Toc422145929"/>
      <w:bookmarkStart w:id="331" w:name="_Toc422145394"/>
      <w:bookmarkStart w:id="332" w:name="_Toc414608120"/>
      <w:bookmarkStart w:id="333" w:name="_Toc414263935"/>
      <w:bookmarkStart w:id="334" w:name="_Toc408216560"/>
      <w:bookmarkStart w:id="335" w:name="_Toc408216528"/>
      <w:bookmarkStart w:id="336" w:name="_Toc399753802"/>
      <w:bookmarkStart w:id="337" w:name="_Toc399753740"/>
      <w:bookmarkStart w:id="338" w:name="_Toc398707539"/>
      <w:bookmarkStart w:id="339" w:name="_Toc391541340"/>
      <w:bookmarkStart w:id="340" w:name="_Toc391540869"/>
      <w:bookmarkStart w:id="341" w:name="_Toc391540742"/>
      <w:bookmarkStart w:id="342" w:name="_Toc391540672"/>
      <w:bookmarkStart w:id="343" w:name="_Toc390413359"/>
      <w:bookmarkStart w:id="344" w:name="_Toc383516960"/>
      <w:bookmarkStart w:id="345" w:name="_Toc376759684"/>
      <w:bookmarkStart w:id="346" w:name="_Toc375036961"/>
      <w:bookmarkStart w:id="347" w:name="_Toc367970939"/>
      <w:bookmarkStart w:id="348" w:name="_Toc359921981"/>
    </w:p>
    <w:p w14:paraId="08A5B893" w14:textId="77777777" w:rsidR="00187A64" w:rsidRPr="00B66D67" w:rsidRDefault="00187A64" w:rsidP="00187A64">
      <w:pPr>
        <w:pStyle w:val="Bezmezer"/>
        <w:jc w:val="left"/>
        <w:rPr>
          <w:sz w:val="36"/>
          <w:szCs w:val="36"/>
        </w:rPr>
      </w:pPr>
      <w:bookmarkStart w:id="349" w:name="_Toc525652932"/>
      <w:bookmarkStart w:id="350" w:name="_Toc502736671"/>
      <w:bookmarkStart w:id="351" w:name="_Toc502736842"/>
      <w:bookmarkStart w:id="352" w:name="_Toc510535936"/>
      <w:bookmarkStart w:id="353" w:name="_Toc517874131"/>
      <w:bookmarkStart w:id="354" w:name="_Toc524712795"/>
      <w:r w:rsidRPr="00B66D67">
        <w:rPr>
          <w:sz w:val="36"/>
          <w:szCs w:val="36"/>
        </w:rPr>
        <w:t>kontakty na předsedy odboček</w:t>
      </w:r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</w:p>
    <w:p w14:paraId="58A691FA" w14:textId="77777777" w:rsidR="00187A64" w:rsidRPr="00B66D67" w:rsidRDefault="00187A64" w:rsidP="00187A64">
      <w:pPr>
        <w:pStyle w:val="Podtitul"/>
        <w:spacing w:before="240"/>
      </w:pPr>
      <w:r w:rsidRPr="00B66D67">
        <w:t>Domažlice: paní Selnarová Olga – 723 448 048</w:t>
      </w:r>
    </w:p>
    <w:p w14:paraId="093B14F7" w14:textId="77777777" w:rsidR="00187A64" w:rsidRPr="00B66D67" w:rsidRDefault="00187A64" w:rsidP="00187A64">
      <w:pPr>
        <w:pStyle w:val="Podtitul"/>
      </w:pPr>
      <w:r w:rsidRPr="00B66D67">
        <w:t>Plzeň – jih: Včelák Milan – 778 412 705, 702 021 906</w:t>
      </w:r>
    </w:p>
    <w:p w14:paraId="3AA005D9" w14:textId="77777777" w:rsidR="00187A64" w:rsidRPr="00B66D67" w:rsidRDefault="00187A64" w:rsidP="00187A64">
      <w:pPr>
        <w:pStyle w:val="Podtitul"/>
      </w:pPr>
      <w:bookmarkStart w:id="355" w:name="_Toc359921982"/>
      <w:bookmarkStart w:id="356" w:name="_Toc414263936"/>
      <w:bookmarkStart w:id="357" w:name="_Toc408216561"/>
      <w:bookmarkStart w:id="358" w:name="_Toc408216529"/>
      <w:bookmarkStart w:id="359" w:name="_Toc399753803"/>
      <w:bookmarkStart w:id="360" w:name="_Toc399753741"/>
      <w:bookmarkStart w:id="361" w:name="_Toc398707540"/>
      <w:bookmarkStart w:id="362" w:name="_Toc391541341"/>
      <w:bookmarkStart w:id="363" w:name="_Toc391540870"/>
      <w:bookmarkStart w:id="364" w:name="_Toc391540743"/>
      <w:bookmarkStart w:id="365" w:name="_Toc391540673"/>
      <w:bookmarkStart w:id="366" w:name="_Toc390413360"/>
      <w:bookmarkStart w:id="367" w:name="_Toc383516961"/>
      <w:bookmarkStart w:id="368" w:name="_Toc376759685"/>
      <w:bookmarkStart w:id="369" w:name="_Toc375036962"/>
      <w:bookmarkStart w:id="370" w:name="_Toc367970940"/>
      <w:bookmarkStart w:id="371" w:name="_Toc414608121"/>
      <w:bookmarkStart w:id="372" w:name="_Toc422145395"/>
      <w:bookmarkStart w:id="373" w:name="_Toc422145930"/>
      <w:bookmarkStart w:id="374" w:name="_Toc422218059"/>
      <w:bookmarkStart w:id="375" w:name="_Toc422218204"/>
      <w:bookmarkStart w:id="376" w:name="_Toc430611886"/>
      <w:bookmarkStart w:id="377" w:name="_Toc431286162"/>
      <w:bookmarkStart w:id="378" w:name="_Toc438021141"/>
      <w:bookmarkStart w:id="379" w:name="_Toc446404358"/>
      <w:bookmarkStart w:id="380" w:name="_Toc447088362"/>
      <w:bookmarkStart w:id="381" w:name="_Toc447173277"/>
      <w:bookmarkStart w:id="382" w:name="_Toc454779080"/>
      <w:bookmarkStart w:id="383" w:name="_Toc455038994"/>
      <w:bookmarkStart w:id="384" w:name="_Toc462218075"/>
      <w:bookmarkStart w:id="385" w:name="_Toc462225397"/>
      <w:bookmarkStart w:id="386" w:name="_Toc469911720"/>
      <w:bookmarkStart w:id="387" w:name="_Toc471108894"/>
      <w:bookmarkStart w:id="388" w:name="_Toc477333872"/>
      <w:bookmarkStart w:id="389" w:name="_Toc478364830"/>
      <w:bookmarkStart w:id="390" w:name="_Toc485801418"/>
      <w:bookmarkStart w:id="391" w:name="_Toc502736672"/>
      <w:bookmarkStart w:id="392" w:name="_Toc502736843"/>
      <w:bookmarkStart w:id="393" w:name="_Toc510535937"/>
      <w:bookmarkStart w:id="394" w:name="_Toc517874132"/>
      <w:bookmarkStart w:id="395" w:name="_Toc524712796"/>
      <w:bookmarkStart w:id="396" w:name="_Toc525652933"/>
      <w:bookmarkStart w:id="397" w:name="_Toc534181311"/>
      <w:bookmarkStart w:id="398" w:name="_Toc3474855"/>
      <w:bookmarkStart w:id="399" w:name="_Toc11744512"/>
      <w:bookmarkStart w:id="400" w:name="_Toc20724781"/>
      <w:bookmarkStart w:id="401" w:name="_Toc27488081"/>
      <w:r w:rsidRPr="00B66D67">
        <w:t xml:space="preserve">Plzeň – město: paní </w:t>
      </w:r>
      <w:proofErr w:type="spellStart"/>
      <w:r w:rsidRPr="00B66D67">
        <w:t>Hakrová</w:t>
      </w:r>
      <w:proofErr w:type="spellEnd"/>
      <w:r w:rsidRPr="00B66D67">
        <w:t xml:space="preserve"> Dana –</w:t>
      </w:r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r w:rsidRPr="00B66D67">
        <w:t xml:space="preserve"> 778 441 503, 728 499 073</w:t>
      </w:r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</w:p>
    <w:p w14:paraId="280D1F90" w14:textId="77777777" w:rsidR="00187A64" w:rsidRPr="00B66D67" w:rsidRDefault="00187A64" w:rsidP="00187A64">
      <w:pPr>
        <w:pStyle w:val="Podtitul"/>
      </w:pPr>
      <w:r w:rsidRPr="00B66D67">
        <w:t>Rokycany: paní Sýkorová Milada – 778 487 405</w:t>
      </w:r>
    </w:p>
    <w:p w14:paraId="1A80A6F7" w14:textId="77777777" w:rsidR="00187A64" w:rsidRPr="00B66D67" w:rsidRDefault="00187A64" w:rsidP="00187A64">
      <w:pPr>
        <w:pStyle w:val="Podtitul"/>
      </w:pPr>
      <w:r w:rsidRPr="00B66D67">
        <w:t xml:space="preserve">Tachov: paní </w:t>
      </w:r>
      <w:proofErr w:type="spellStart"/>
      <w:r w:rsidRPr="00B66D67">
        <w:t>Kvietoková</w:t>
      </w:r>
      <w:proofErr w:type="spellEnd"/>
      <w:r w:rsidRPr="00B66D67">
        <w:t xml:space="preserve"> Jana – 739 726 247, 605 905 172</w:t>
      </w:r>
    </w:p>
    <w:p w14:paraId="5492086D" w14:textId="77777777" w:rsidR="00187A64" w:rsidRPr="00B66D67" w:rsidRDefault="00187A64" w:rsidP="00187A64">
      <w:pPr>
        <w:pStyle w:val="Podtitul"/>
      </w:pPr>
      <w:r w:rsidRPr="00B66D67">
        <w:t xml:space="preserve">Časopis </w:t>
      </w:r>
      <w:proofErr w:type="spellStart"/>
      <w:r w:rsidRPr="00B66D67">
        <w:t>Tyflonovinky</w:t>
      </w:r>
      <w:proofErr w:type="spellEnd"/>
      <w:r w:rsidRPr="00B66D67">
        <w:t xml:space="preserve"> pro Plzeňský kraj vydává:</w:t>
      </w:r>
    </w:p>
    <w:p w14:paraId="015A2E5E" w14:textId="77777777" w:rsidR="00187A64" w:rsidRPr="00B66D67" w:rsidRDefault="00187A64" w:rsidP="00187A64">
      <w:pPr>
        <w:pStyle w:val="Podtitul"/>
      </w:pPr>
      <w:r w:rsidRPr="00B66D67">
        <w:t>TyfloCentrum Plzeň, o.p.s., Tomanova 5, 301 00 Plzeň</w:t>
      </w:r>
    </w:p>
    <w:p w14:paraId="7BB18DC8" w14:textId="77777777" w:rsidR="00187A64" w:rsidRPr="00B66D67" w:rsidRDefault="00187A64" w:rsidP="00187A64">
      <w:pPr>
        <w:pStyle w:val="Podtitul"/>
      </w:pPr>
      <w:r w:rsidRPr="00B66D67">
        <w:t>Telefon: 377 420 481</w:t>
      </w:r>
    </w:p>
    <w:p w14:paraId="6599365A" w14:textId="0AC4E3E3" w:rsidR="00187A64" w:rsidRPr="00B66D67" w:rsidRDefault="00187A64" w:rsidP="00187A64">
      <w:pPr>
        <w:pStyle w:val="Podtitul"/>
      </w:pPr>
      <w:r w:rsidRPr="00B66D67">
        <w:t xml:space="preserve">Redakce: Ing. Daniela </w:t>
      </w:r>
      <w:r w:rsidR="00EA0975" w:rsidRPr="00B66D67">
        <w:t>Syrovátková</w:t>
      </w:r>
    </w:p>
    <w:p w14:paraId="41C71A73" w14:textId="77777777" w:rsidR="00187A64" w:rsidRPr="00B66D67" w:rsidRDefault="00187A64" w:rsidP="00187A64">
      <w:pPr>
        <w:pStyle w:val="Podtitul"/>
      </w:pPr>
      <w:r w:rsidRPr="00B66D67">
        <w:lastRenderedPageBreak/>
        <w:t>Korektura textu: Michaela Voborníková</w:t>
      </w:r>
    </w:p>
    <w:p w14:paraId="0E4E7C01" w14:textId="77777777" w:rsidR="00187A64" w:rsidRPr="00B66D67" w:rsidRDefault="00187A64" w:rsidP="00187A64">
      <w:pPr>
        <w:pStyle w:val="Podtitul"/>
      </w:pPr>
      <w:r w:rsidRPr="00B66D67">
        <w:t xml:space="preserve">Dopisovatelé: pracovnice </w:t>
      </w:r>
      <w:proofErr w:type="spellStart"/>
      <w:r w:rsidRPr="00B66D67">
        <w:t>Tyfloservisu</w:t>
      </w:r>
      <w:proofErr w:type="spellEnd"/>
      <w:r w:rsidRPr="00B66D67">
        <w:t xml:space="preserve">, o.p.s. a pracovníci </w:t>
      </w:r>
      <w:proofErr w:type="spellStart"/>
      <w:r w:rsidRPr="00B66D67">
        <w:t>TyfloCentra</w:t>
      </w:r>
      <w:proofErr w:type="spellEnd"/>
      <w:r w:rsidRPr="00B66D67">
        <w:t xml:space="preserve"> Plzeň, o.p.s.</w:t>
      </w:r>
    </w:p>
    <w:p w14:paraId="73F7FE1D" w14:textId="77777777" w:rsidR="00187A64" w:rsidRPr="00B66D67" w:rsidRDefault="00187A64" w:rsidP="00187A64">
      <w:pPr>
        <w:pStyle w:val="Podtitul"/>
      </w:pPr>
      <w:r w:rsidRPr="00B66D67">
        <w:t xml:space="preserve">E-mail: </w:t>
      </w:r>
      <w:hyperlink r:id="rId27">
        <w:r w:rsidRPr="00B66D67">
          <w:rPr>
            <w:rStyle w:val="Internetovodkaz"/>
            <w:color w:val="auto"/>
            <w:szCs w:val="32"/>
          </w:rPr>
          <w:t>info@tc-plzen.cz</w:t>
        </w:r>
      </w:hyperlink>
    </w:p>
    <w:p w14:paraId="0BDC90E1" w14:textId="77777777" w:rsidR="00187A64" w:rsidRPr="00B66D67" w:rsidRDefault="00187A64" w:rsidP="00187A64">
      <w:pPr>
        <w:pStyle w:val="Podtitul"/>
      </w:pPr>
      <w:r w:rsidRPr="00B66D67">
        <w:t xml:space="preserve">Webové stránky: </w:t>
      </w:r>
      <w:hyperlink r:id="rId28">
        <w:r w:rsidRPr="00B66D67">
          <w:rPr>
            <w:rStyle w:val="Internetovodkaz"/>
            <w:color w:val="auto"/>
            <w:szCs w:val="32"/>
          </w:rPr>
          <w:t>www.tc-plzen.cz</w:t>
        </w:r>
      </w:hyperlink>
    </w:p>
    <w:p w14:paraId="27AEC269" w14:textId="419EB5C3" w:rsidR="00187A64" w:rsidRPr="00D10A0A" w:rsidRDefault="00A37B73" w:rsidP="00187A64">
      <w:pPr>
        <w:pStyle w:val="Podtitul"/>
      </w:pPr>
      <w:r w:rsidRPr="00D10A0A">
        <w:t xml:space="preserve">Datum vydání: </w:t>
      </w:r>
      <w:proofErr w:type="gramStart"/>
      <w:r w:rsidR="00D10A0A" w:rsidRPr="00D10A0A">
        <w:t>28</w:t>
      </w:r>
      <w:r w:rsidR="00B66D67" w:rsidRPr="00D10A0A">
        <w:t>.3</w:t>
      </w:r>
      <w:r w:rsidR="00B820CA" w:rsidRPr="00D10A0A">
        <w:t>.2022</w:t>
      </w:r>
      <w:proofErr w:type="gramEnd"/>
    </w:p>
    <w:p w14:paraId="7664F23C" w14:textId="77777777" w:rsidR="00187A64" w:rsidRPr="003F38BD" w:rsidRDefault="00187A64" w:rsidP="00187A64">
      <w:pPr>
        <w:rPr>
          <w:color w:val="FF0000"/>
        </w:rPr>
      </w:pPr>
    </w:p>
    <w:p w14:paraId="19ADDB90" w14:textId="77777777" w:rsidR="00425CED" w:rsidRPr="003F38BD" w:rsidRDefault="00425CED" w:rsidP="00187A64">
      <w:pPr>
        <w:rPr>
          <w:color w:val="FF0000"/>
        </w:rPr>
      </w:pPr>
    </w:p>
    <w:p w14:paraId="2D70437F" w14:textId="77777777" w:rsidR="003F38BD" w:rsidRPr="003F38BD" w:rsidRDefault="003F38BD">
      <w:pPr>
        <w:rPr>
          <w:color w:val="FF0000"/>
        </w:rPr>
      </w:pPr>
    </w:p>
    <w:sectPr w:rsidR="003F38BD" w:rsidRPr="003F38BD" w:rsidSect="00F53700">
      <w:footerReference w:type="default" r:id="rId2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85B74" w14:textId="77777777" w:rsidR="00347B30" w:rsidRDefault="00347B30">
      <w:r>
        <w:separator/>
      </w:r>
    </w:p>
  </w:endnote>
  <w:endnote w:type="continuationSeparator" w:id="0">
    <w:p w14:paraId="5F3AE84D" w14:textId="77777777" w:rsidR="00347B30" w:rsidRDefault="0034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52E8A" w14:textId="77777777" w:rsidR="00D22304" w:rsidRDefault="00D22304">
    <w:pPr>
      <w:pStyle w:val="Zpat"/>
      <w:jc w:val="center"/>
    </w:pPr>
  </w:p>
  <w:p w14:paraId="6BD72864" w14:textId="77777777" w:rsidR="00D22304" w:rsidRDefault="00D2230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4EA04" w14:textId="77777777" w:rsidR="00D22304" w:rsidRDefault="00D22304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1397C">
      <w:rPr>
        <w:noProof/>
      </w:rPr>
      <w:t>22</w:t>
    </w:r>
    <w:r>
      <w:rPr>
        <w:noProof/>
      </w:rPr>
      <w:fldChar w:fldCharType="end"/>
    </w:r>
  </w:p>
  <w:p w14:paraId="24327ECF" w14:textId="77777777" w:rsidR="00D22304" w:rsidRDefault="00D22304">
    <w:pPr>
      <w:pStyle w:val="Zpat"/>
    </w:pPr>
  </w:p>
  <w:p w14:paraId="40379FA5" w14:textId="77777777" w:rsidR="00D22304" w:rsidRDefault="00D22304"/>
  <w:p w14:paraId="30F44B9E" w14:textId="77777777" w:rsidR="00D22304" w:rsidRDefault="00D22304"/>
  <w:p w14:paraId="34A3D236" w14:textId="77777777" w:rsidR="000974C5" w:rsidRDefault="000974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E365B" w14:textId="77777777" w:rsidR="00347B30" w:rsidRDefault="00347B30">
      <w:r>
        <w:separator/>
      </w:r>
    </w:p>
  </w:footnote>
  <w:footnote w:type="continuationSeparator" w:id="0">
    <w:p w14:paraId="6B7AC9B5" w14:textId="77777777" w:rsidR="00347B30" w:rsidRDefault="00347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BC8"/>
    <w:multiLevelType w:val="hybridMultilevel"/>
    <w:tmpl w:val="BB728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34EB"/>
    <w:multiLevelType w:val="multilevel"/>
    <w:tmpl w:val="E446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94AFA"/>
    <w:multiLevelType w:val="hybridMultilevel"/>
    <w:tmpl w:val="55ECC6F4"/>
    <w:lvl w:ilvl="0" w:tplc="35789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5542A"/>
    <w:multiLevelType w:val="hybridMultilevel"/>
    <w:tmpl w:val="1DE2D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946CA"/>
    <w:multiLevelType w:val="hybridMultilevel"/>
    <w:tmpl w:val="CFAC98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B2AE1"/>
    <w:multiLevelType w:val="multilevel"/>
    <w:tmpl w:val="619AAC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591064"/>
    <w:multiLevelType w:val="hybridMultilevel"/>
    <w:tmpl w:val="67B402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64C79"/>
    <w:multiLevelType w:val="multilevel"/>
    <w:tmpl w:val="03B8F236"/>
    <w:lvl w:ilvl="0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A43B49"/>
    <w:multiLevelType w:val="hybridMultilevel"/>
    <w:tmpl w:val="474CBA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32CF3"/>
    <w:multiLevelType w:val="multilevel"/>
    <w:tmpl w:val="4FF26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9B3E76"/>
    <w:multiLevelType w:val="hybridMultilevel"/>
    <w:tmpl w:val="5A0AA9AE"/>
    <w:lvl w:ilvl="0" w:tplc="F37C85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5385B"/>
    <w:multiLevelType w:val="hybridMultilevel"/>
    <w:tmpl w:val="69A42E5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DE4C35"/>
    <w:multiLevelType w:val="hybridMultilevel"/>
    <w:tmpl w:val="2D4411BA"/>
    <w:lvl w:ilvl="0" w:tplc="35789FBA"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423BF"/>
    <w:multiLevelType w:val="multilevel"/>
    <w:tmpl w:val="03B8F236"/>
    <w:lvl w:ilvl="0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516084"/>
    <w:multiLevelType w:val="multilevel"/>
    <w:tmpl w:val="C2EE9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857BD2"/>
    <w:multiLevelType w:val="multilevel"/>
    <w:tmpl w:val="EFA094B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0C0572"/>
    <w:multiLevelType w:val="multilevel"/>
    <w:tmpl w:val="3898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5E553A"/>
    <w:multiLevelType w:val="hybridMultilevel"/>
    <w:tmpl w:val="4EA807F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A5412C"/>
    <w:multiLevelType w:val="hybridMultilevel"/>
    <w:tmpl w:val="F41EE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E168E"/>
    <w:multiLevelType w:val="hybridMultilevel"/>
    <w:tmpl w:val="B900AE88"/>
    <w:lvl w:ilvl="0" w:tplc="646ACC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0D3327"/>
    <w:multiLevelType w:val="multilevel"/>
    <w:tmpl w:val="5F72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19"/>
  </w:num>
  <w:num w:numId="5">
    <w:abstractNumId w:val="20"/>
  </w:num>
  <w:num w:numId="6">
    <w:abstractNumId w:val="16"/>
  </w:num>
  <w:num w:numId="7">
    <w:abstractNumId w:val="13"/>
  </w:num>
  <w:num w:numId="8">
    <w:abstractNumId w:val="15"/>
  </w:num>
  <w:num w:numId="9">
    <w:abstractNumId w:val="5"/>
  </w:num>
  <w:num w:numId="10">
    <w:abstractNumId w:val="18"/>
  </w:num>
  <w:num w:numId="11">
    <w:abstractNumId w:val="6"/>
  </w:num>
  <w:num w:numId="12">
    <w:abstractNumId w:val="1"/>
  </w:num>
  <w:num w:numId="13">
    <w:abstractNumId w:val="3"/>
  </w:num>
  <w:num w:numId="14">
    <w:abstractNumId w:val="0"/>
  </w:num>
  <w:num w:numId="15">
    <w:abstractNumId w:val="4"/>
  </w:num>
  <w:num w:numId="16">
    <w:abstractNumId w:val="17"/>
  </w:num>
  <w:num w:numId="17">
    <w:abstractNumId w:val="14"/>
  </w:num>
  <w:num w:numId="18">
    <w:abstractNumId w:val="11"/>
  </w:num>
  <w:num w:numId="19">
    <w:abstractNumId w:val="8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4C"/>
    <w:rsid w:val="00010833"/>
    <w:rsid w:val="000202E1"/>
    <w:rsid w:val="00020954"/>
    <w:rsid w:val="00021619"/>
    <w:rsid w:val="00044BAA"/>
    <w:rsid w:val="00053E34"/>
    <w:rsid w:val="00063335"/>
    <w:rsid w:val="0006649B"/>
    <w:rsid w:val="0006692E"/>
    <w:rsid w:val="00073838"/>
    <w:rsid w:val="00080B56"/>
    <w:rsid w:val="00086841"/>
    <w:rsid w:val="00087EA1"/>
    <w:rsid w:val="000974C5"/>
    <w:rsid w:val="000A19CC"/>
    <w:rsid w:val="000A3C3C"/>
    <w:rsid w:val="000A7274"/>
    <w:rsid w:val="000B0680"/>
    <w:rsid w:val="000B2465"/>
    <w:rsid w:val="000C617E"/>
    <w:rsid w:val="000C798E"/>
    <w:rsid w:val="000D1E8C"/>
    <w:rsid w:val="000D73F2"/>
    <w:rsid w:val="00106BBB"/>
    <w:rsid w:val="00124219"/>
    <w:rsid w:val="0012699F"/>
    <w:rsid w:val="001275CE"/>
    <w:rsid w:val="00133F6A"/>
    <w:rsid w:val="00140745"/>
    <w:rsid w:val="00142CC4"/>
    <w:rsid w:val="001437CF"/>
    <w:rsid w:val="00170D1C"/>
    <w:rsid w:val="00170DE4"/>
    <w:rsid w:val="0017798D"/>
    <w:rsid w:val="0018004D"/>
    <w:rsid w:val="0018208E"/>
    <w:rsid w:val="00182B45"/>
    <w:rsid w:val="00187A64"/>
    <w:rsid w:val="00193F43"/>
    <w:rsid w:val="001A07A6"/>
    <w:rsid w:val="001B03FB"/>
    <w:rsid w:val="001B0954"/>
    <w:rsid w:val="001B1594"/>
    <w:rsid w:val="001C142C"/>
    <w:rsid w:val="001C2974"/>
    <w:rsid w:val="001C3971"/>
    <w:rsid w:val="001C482E"/>
    <w:rsid w:val="001D11B2"/>
    <w:rsid w:val="001D29D8"/>
    <w:rsid w:val="001D3707"/>
    <w:rsid w:val="001D5246"/>
    <w:rsid w:val="001E2046"/>
    <w:rsid w:val="001E3669"/>
    <w:rsid w:val="001E6C7D"/>
    <w:rsid w:val="001E7975"/>
    <w:rsid w:val="001F0C81"/>
    <w:rsid w:val="001F5923"/>
    <w:rsid w:val="001F663E"/>
    <w:rsid w:val="00204B30"/>
    <w:rsid w:val="002067CB"/>
    <w:rsid w:val="00210124"/>
    <w:rsid w:val="0021576D"/>
    <w:rsid w:val="0022192A"/>
    <w:rsid w:val="002334FB"/>
    <w:rsid w:val="00243668"/>
    <w:rsid w:val="00252CA9"/>
    <w:rsid w:val="0025427D"/>
    <w:rsid w:val="00260A79"/>
    <w:rsid w:val="00263678"/>
    <w:rsid w:val="002705D8"/>
    <w:rsid w:val="0027491C"/>
    <w:rsid w:val="002806BD"/>
    <w:rsid w:val="0028748A"/>
    <w:rsid w:val="00296631"/>
    <w:rsid w:val="002A7B3D"/>
    <w:rsid w:val="002B40E2"/>
    <w:rsid w:val="002C0368"/>
    <w:rsid w:val="002E7A2B"/>
    <w:rsid w:val="00317BC3"/>
    <w:rsid w:val="00336A67"/>
    <w:rsid w:val="00345AA9"/>
    <w:rsid w:val="003463B2"/>
    <w:rsid w:val="00347B30"/>
    <w:rsid w:val="00347E95"/>
    <w:rsid w:val="0035137E"/>
    <w:rsid w:val="00354607"/>
    <w:rsid w:val="00354E91"/>
    <w:rsid w:val="0035615D"/>
    <w:rsid w:val="00360604"/>
    <w:rsid w:val="003609BF"/>
    <w:rsid w:val="003653A3"/>
    <w:rsid w:val="00370EA7"/>
    <w:rsid w:val="00374A03"/>
    <w:rsid w:val="00374B47"/>
    <w:rsid w:val="0038602E"/>
    <w:rsid w:val="003937FF"/>
    <w:rsid w:val="00395DB8"/>
    <w:rsid w:val="00396662"/>
    <w:rsid w:val="003B0A60"/>
    <w:rsid w:val="003B2533"/>
    <w:rsid w:val="003C263A"/>
    <w:rsid w:val="003C4622"/>
    <w:rsid w:val="003C74BA"/>
    <w:rsid w:val="003D1ACB"/>
    <w:rsid w:val="003D5EB3"/>
    <w:rsid w:val="003F38BD"/>
    <w:rsid w:val="003F538E"/>
    <w:rsid w:val="003F69D7"/>
    <w:rsid w:val="003F6FDF"/>
    <w:rsid w:val="003F71CC"/>
    <w:rsid w:val="00407EBB"/>
    <w:rsid w:val="004102C8"/>
    <w:rsid w:val="0041397C"/>
    <w:rsid w:val="00425CED"/>
    <w:rsid w:val="00432230"/>
    <w:rsid w:val="00445529"/>
    <w:rsid w:val="0045700E"/>
    <w:rsid w:val="004570B2"/>
    <w:rsid w:val="00460E1A"/>
    <w:rsid w:val="00462F76"/>
    <w:rsid w:val="00465060"/>
    <w:rsid w:val="00474BDD"/>
    <w:rsid w:val="00487CB8"/>
    <w:rsid w:val="004A41F1"/>
    <w:rsid w:val="004B1916"/>
    <w:rsid w:val="004B45E7"/>
    <w:rsid w:val="004B77A6"/>
    <w:rsid w:val="004D5A75"/>
    <w:rsid w:val="004D66FA"/>
    <w:rsid w:val="004D705B"/>
    <w:rsid w:val="004E176F"/>
    <w:rsid w:val="004E6933"/>
    <w:rsid w:val="004E7165"/>
    <w:rsid w:val="00501D40"/>
    <w:rsid w:val="0051115E"/>
    <w:rsid w:val="00511AD3"/>
    <w:rsid w:val="00515481"/>
    <w:rsid w:val="00534C11"/>
    <w:rsid w:val="00537B29"/>
    <w:rsid w:val="00550066"/>
    <w:rsid w:val="00551865"/>
    <w:rsid w:val="0057342C"/>
    <w:rsid w:val="00573E45"/>
    <w:rsid w:val="0057569A"/>
    <w:rsid w:val="00586CA8"/>
    <w:rsid w:val="005A1734"/>
    <w:rsid w:val="005A2B71"/>
    <w:rsid w:val="005B1754"/>
    <w:rsid w:val="005B465F"/>
    <w:rsid w:val="005B51CF"/>
    <w:rsid w:val="005B7A97"/>
    <w:rsid w:val="005C1622"/>
    <w:rsid w:val="005C41B0"/>
    <w:rsid w:val="005D665C"/>
    <w:rsid w:val="005E2684"/>
    <w:rsid w:val="005E3815"/>
    <w:rsid w:val="005F1627"/>
    <w:rsid w:val="005F2BF6"/>
    <w:rsid w:val="005F3561"/>
    <w:rsid w:val="006062EE"/>
    <w:rsid w:val="00616898"/>
    <w:rsid w:val="006264AC"/>
    <w:rsid w:val="006302C3"/>
    <w:rsid w:val="00632CF5"/>
    <w:rsid w:val="00636E06"/>
    <w:rsid w:val="00644FC4"/>
    <w:rsid w:val="00645C1D"/>
    <w:rsid w:val="006472EC"/>
    <w:rsid w:val="0065372C"/>
    <w:rsid w:val="00657DC8"/>
    <w:rsid w:val="0066516C"/>
    <w:rsid w:val="00674F3F"/>
    <w:rsid w:val="006761D0"/>
    <w:rsid w:val="006814ED"/>
    <w:rsid w:val="00681DA2"/>
    <w:rsid w:val="0069343C"/>
    <w:rsid w:val="006A733A"/>
    <w:rsid w:val="006B53FA"/>
    <w:rsid w:val="006C5A89"/>
    <w:rsid w:val="006D0130"/>
    <w:rsid w:val="006D0D59"/>
    <w:rsid w:val="006D3B65"/>
    <w:rsid w:val="0070399F"/>
    <w:rsid w:val="0071179F"/>
    <w:rsid w:val="00715774"/>
    <w:rsid w:val="00731F28"/>
    <w:rsid w:val="007340BF"/>
    <w:rsid w:val="00740502"/>
    <w:rsid w:val="007410BA"/>
    <w:rsid w:val="00741A34"/>
    <w:rsid w:val="00745254"/>
    <w:rsid w:val="00753741"/>
    <w:rsid w:val="00761CA9"/>
    <w:rsid w:val="00772870"/>
    <w:rsid w:val="00775E3C"/>
    <w:rsid w:val="0079112C"/>
    <w:rsid w:val="00792652"/>
    <w:rsid w:val="007A0475"/>
    <w:rsid w:val="007A42AB"/>
    <w:rsid w:val="007B21C7"/>
    <w:rsid w:val="007B305D"/>
    <w:rsid w:val="007C019F"/>
    <w:rsid w:val="007C1D76"/>
    <w:rsid w:val="007C4EF5"/>
    <w:rsid w:val="007D483A"/>
    <w:rsid w:val="007E08D2"/>
    <w:rsid w:val="007E4256"/>
    <w:rsid w:val="007F3C3C"/>
    <w:rsid w:val="007F4B03"/>
    <w:rsid w:val="007F7F52"/>
    <w:rsid w:val="00803C70"/>
    <w:rsid w:val="00804B13"/>
    <w:rsid w:val="00812918"/>
    <w:rsid w:val="00814D4C"/>
    <w:rsid w:val="00825D5A"/>
    <w:rsid w:val="00826841"/>
    <w:rsid w:val="00833DBC"/>
    <w:rsid w:val="008340A5"/>
    <w:rsid w:val="00837005"/>
    <w:rsid w:val="008408B7"/>
    <w:rsid w:val="008411E1"/>
    <w:rsid w:val="0084430D"/>
    <w:rsid w:val="00847693"/>
    <w:rsid w:val="00852960"/>
    <w:rsid w:val="0085388A"/>
    <w:rsid w:val="00853A0E"/>
    <w:rsid w:val="00866012"/>
    <w:rsid w:val="00871A41"/>
    <w:rsid w:val="00881855"/>
    <w:rsid w:val="00891A60"/>
    <w:rsid w:val="008965B0"/>
    <w:rsid w:val="008C064E"/>
    <w:rsid w:val="008C7F3E"/>
    <w:rsid w:val="008D06B3"/>
    <w:rsid w:val="008E5852"/>
    <w:rsid w:val="008E5FA1"/>
    <w:rsid w:val="008F0316"/>
    <w:rsid w:val="008F1886"/>
    <w:rsid w:val="008F26C6"/>
    <w:rsid w:val="008F2D02"/>
    <w:rsid w:val="008F47D9"/>
    <w:rsid w:val="00914F59"/>
    <w:rsid w:val="00925B43"/>
    <w:rsid w:val="00933A28"/>
    <w:rsid w:val="00934768"/>
    <w:rsid w:val="009370C7"/>
    <w:rsid w:val="0095366A"/>
    <w:rsid w:val="009605AB"/>
    <w:rsid w:val="009664A9"/>
    <w:rsid w:val="00970EA6"/>
    <w:rsid w:val="00981860"/>
    <w:rsid w:val="00981EFF"/>
    <w:rsid w:val="0098436F"/>
    <w:rsid w:val="00990D67"/>
    <w:rsid w:val="00996D35"/>
    <w:rsid w:val="009A0C10"/>
    <w:rsid w:val="009B1C2E"/>
    <w:rsid w:val="009B337B"/>
    <w:rsid w:val="009C6A24"/>
    <w:rsid w:val="009D31F1"/>
    <w:rsid w:val="009D42D6"/>
    <w:rsid w:val="009D452B"/>
    <w:rsid w:val="009D73BA"/>
    <w:rsid w:val="009E30B8"/>
    <w:rsid w:val="009E413F"/>
    <w:rsid w:val="009F1BC9"/>
    <w:rsid w:val="009F29E1"/>
    <w:rsid w:val="009F3F09"/>
    <w:rsid w:val="009F5D9B"/>
    <w:rsid w:val="009F68BF"/>
    <w:rsid w:val="00A07891"/>
    <w:rsid w:val="00A22093"/>
    <w:rsid w:val="00A259D5"/>
    <w:rsid w:val="00A37B73"/>
    <w:rsid w:val="00A43CE1"/>
    <w:rsid w:val="00A45B5A"/>
    <w:rsid w:val="00A4624D"/>
    <w:rsid w:val="00A50763"/>
    <w:rsid w:val="00A55BE4"/>
    <w:rsid w:val="00A6091D"/>
    <w:rsid w:val="00A65E9C"/>
    <w:rsid w:val="00A6657B"/>
    <w:rsid w:val="00A72A8C"/>
    <w:rsid w:val="00A73126"/>
    <w:rsid w:val="00A90D4F"/>
    <w:rsid w:val="00A920B5"/>
    <w:rsid w:val="00A94479"/>
    <w:rsid w:val="00A970E2"/>
    <w:rsid w:val="00AA4F92"/>
    <w:rsid w:val="00AA4FC6"/>
    <w:rsid w:val="00AB43BE"/>
    <w:rsid w:val="00AB511B"/>
    <w:rsid w:val="00AF00B4"/>
    <w:rsid w:val="00B049CC"/>
    <w:rsid w:val="00B20255"/>
    <w:rsid w:val="00B23582"/>
    <w:rsid w:val="00B30334"/>
    <w:rsid w:val="00B32414"/>
    <w:rsid w:val="00B35950"/>
    <w:rsid w:val="00B451E7"/>
    <w:rsid w:val="00B5516A"/>
    <w:rsid w:val="00B63D92"/>
    <w:rsid w:val="00B66D67"/>
    <w:rsid w:val="00B71F3F"/>
    <w:rsid w:val="00B74489"/>
    <w:rsid w:val="00B75E06"/>
    <w:rsid w:val="00B820CA"/>
    <w:rsid w:val="00B85D19"/>
    <w:rsid w:val="00B869D6"/>
    <w:rsid w:val="00B87F6E"/>
    <w:rsid w:val="00B90EBD"/>
    <w:rsid w:val="00B947ED"/>
    <w:rsid w:val="00BA4B0E"/>
    <w:rsid w:val="00BB2148"/>
    <w:rsid w:val="00BB2EE4"/>
    <w:rsid w:val="00BB49D7"/>
    <w:rsid w:val="00BC3FC4"/>
    <w:rsid w:val="00BD743E"/>
    <w:rsid w:val="00BF25E8"/>
    <w:rsid w:val="00BF6CE7"/>
    <w:rsid w:val="00C03C1A"/>
    <w:rsid w:val="00C07A41"/>
    <w:rsid w:val="00C17298"/>
    <w:rsid w:val="00C20266"/>
    <w:rsid w:val="00C30BEF"/>
    <w:rsid w:val="00C423A0"/>
    <w:rsid w:val="00C4767B"/>
    <w:rsid w:val="00C712F1"/>
    <w:rsid w:val="00C82331"/>
    <w:rsid w:val="00C83EFC"/>
    <w:rsid w:val="00C92EE7"/>
    <w:rsid w:val="00C96CEA"/>
    <w:rsid w:val="00C96E77"/>
    <w:rsid w:val="00CB2D2A"/>
    <w:rsid w:val="00CC0654"/>
    <w:rsid w:val="00CC7C04"/>
    <w:rsid w:val="00CD1771"/>
    <w:rsid w:val="00CD46B2"/>
    <w:rsid w:val="00CE1006"/>
    <w:rsid w:val="00CE3581"/>
    <w:rsid w:val="00CE5EE8"/>
    <w:rsid w:val="00CE601C"/>
    <w:rsid w:val="00CF0EC6"/>
    <w:rsid w:val="00CF54C4"/>
    <w:rsid w:val="00CF5D50"/>
    <w:rsid w:val="00D07BAC"/>
    <w:rsid w:val="00D10A0A"/>
    <w:rsid w:val="00D153FD"/>
    <w:rsid w:val="00D164E0"/>
    <w:rsid w:val="00D22304"/>
    <w:rsid w:val="00D413D9"/>
    <w:rsid w:val="00D53C6D"/>
    <w:rsid w:val="00D66062"/>
    <w:rsid w:val="00D72640"/>
    <w:rsid w:val="00D738BC"/>
    <w:rsid w:val="00D843D4"/>
    <w:rsid w:val="00D84815"/>
    <w:rsid w:val="00D91A0F"/>
    <w:rsid w:val="00DA2EAA"/>
    <w:rsid w:val="00DB4F97"/>
    <w:rsid w:val="00DB566C"/>
    <w:rsid w:val="00DC0214"/>
    <w:rsid w:val="00DC0ED1"/>
    <w:rsid w:val="00DC79A9"/>
    <w:rsid w:val="00DE43BF"/>
    <w:rsid w:val="00DE51DE"/>
    <w:rsid w:val="00DF365A"/>
    <w:rsid w:val="00DF5E75"/>
    <w:rsid w:val="00E023B9"/>
    <w:rsid w:val="00E12C3D"/>
    <w:rsid w:val="00E155F7"/>
    <w:rsid w:val="00E36047"/>
    <w:rsid w:val="00E511C2"/>
    <w:rsid w:val="00E51597"/>
    <w:rsid w:val="00E602D1"/>
    <w:rsid w:val="00E61690"/>
    <w:rsid w:val="00E745CF"/>
    <w:rsid w:val="00E83B8D"/>
    <w:rsid w:val="00E85B08"/>
    <w:rsid w:val="00E871ED"/>
    <w:rsid w:val="00EA0658"/>
    <w:rsid w:val="00EA0975"/>
    <w:rsid w:val="00EA1B21"/>
    <w:rsid w:val="00EA43FE"/>
    <w:rsid w:val="00EC12F9"/>
    <w:rsid w:val="00EC3129"/>
    <w:rsid w:val="00EC38B8"/>
    <w:rsid w:val="00EC6E54"/>
    <w:rsid w:val="00ED2187"/>
    <w:rsid w:val="00ED5A0F"/>
    <w:rsid w:val="00ED6CF3"/>
    <w:rsid w:val="00ED6E7A"/>
    <w:rsid w:val="00EE6797"/>
    <w:rsid w:val="00F014F0"/>
    <w:rsid w:val="00F0365F"/>
    <w:rsid w:val="00F05D9B"/>
    <w:rsid w:val="00F21EB9"/>
    <w:rsid w:val="00F254FE"/>
    <w:rsid w:val="00F31376"/>
    <w:rsid w:val="00F4081C"/>
    <w:rsid w:val="00F46EC5"/>
    <w:rsid w:val="00F517DD"/>
    <w:rsid w:val="00F53700"/>
    <w:rsid w:val="00F77B1B"/>
    <w:rsid w:val="00F854D4"/>
    <w:rsid w:val="00F939AF"/>
    <w:rsid w:val="00FA188E"/>
    <w:rsid w:val="00FA2317"/>
    <w:rsid w:val="00FA2D4E"/>
    <w:rsid w:val="00FB3FCD"/>
    <w:rsid w:val="00FB64C9"/>
    <w:rsid w:val="00FB7813"/>
    <w:rsid w:val="00FC02EB"/>
    <w:rsid w:val="00FC11DC"/>
    <w:rsid w:val="00FC2EAE"/>
    <w:rsid w:val="00FC6113"/>
    <w:rsid w:val="00FE00E9"/>
    <w:rsid w:val="00FE54F4"/>
    <w:rsid w:val="00FF068A"/>
    <w:rsid w:val="00FF23FE"/>
    <w:rsid w:val="00F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4601"/>
  <w15:docId w15:val="{3460972C-1EB2-4DF2-AA4F-3C0CA094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4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Arial 20-podtržení"/>
    <w:basedOn w:val="Normln"/>
    <w:next w:val="Normln"/>
    <w:link w:val="Nadpis1Char"/>
    <w:qFormat/>
    <w:rsid w:val="00814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7BC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aliases w:val="Arial 20"/>
    <w:basedOn w:val="Normln"/>
    <w:next w:val="Normln"/>
    <w:link w:val="Nadpis3Char"/>
    <w:qFormat/>
    <w:rsid w:val="00F53700"/>
    <w:pPr>
      <w:keepNext/>
      <w:spacing w:line="360" w:lineRule="auto"/>
      <w:outlineLvl w:val="2"/>
    </w:pPr>
    <w:rPr>
      <w:rFonts w:ascii="Arial" w:hAnsi="Arial" w:cs="Arial"/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Arial 20-podtržení Char"/>
    <w:basedOn w:val="Standardnpsmoodstavce"/>
    <w:link w:val="Nadpis1"/>
    <w:qFormat/>
    <w:rsid w:val="00814D4C"/>
    <w:rPr>
      <w:rFonts w:ascii="Arial" w:eastAsia="Times New Roman" w:hAnsi="Arial" w:cs="Arial"/>
      <w:b/>
      <w:bCs/>
      <w:kern w:val="32"/>
      <w:sz w:val="40"/>
      <w:szCs w:val="32"/>
      <w:u w:val="single"/>
      <w:lang w:eastAsia="cs-CZ"/>
    </w:rPr>
  </w:style>
  <w:style w:type="character" w:customStyle="1" w:styleId="Nadpis3Char">
    <w:name w:val="Nadpis 3 Char"/>
    <w:aliases w:val="Arial 20 Char"/>
    <w:basedOn w:val="Standardnpsmoodstavce"/>
    <w:link w:val="Nadpis3"/>
    <w:rsid w:val="00F53700"/>
    <w:rPr>
      <w:rFonts w:ascii="Arial" w:eastAsia="Times New Roman" w:hAnsi="Arial" w:cs="Arial"/>
      <w:b/>
      <w:sz w:val="32"/>
      <w:szCs w:val="24"/>
      <w:lang w:eastAsia="cs-CZ"/>
    </w:rPr>
  </w:style>
  <w:style w:type="character" w:styleId="Hypertextovodkaz">
    <w:name w:val="Hyperlink"/>
    <w:uiPriority w:val="99"/>
    <w:rsid w:val="00814D4C"/>
    <w:rPr>
      <w:color w:val="0000FF"/>
      <w:u w:val="single"/>
    </w:rPr>
  </w:style>
  <w:style w:type="paragraph" w:customStyle="1" w:styleId="Nadpis1ArialBlack">
    <w:name w:val="Nadpis 1 + Arial Black"/>
    <w:aliases w:val="28 b.,Pole: (stínované jednoduché,Automatická,1,5..."/>
    <w:basedOn w:val="Nadpis1"/>
    <w:rsid w:val="00814D4C"/>
    <w:pPr>
      <w:keepNext w:val="0"/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pacing w:before="0" w:after="0" w:line="360" w:lineRule="auto"/>
      <w:jc w:val="center"/>
    </w:pPr>
    <w:rPr>
      <w:rFonts w:ascii="Arial Black" w:hAnsi="Arial Black"/>
      <w:kern w:val="0"/>
      <w:sz w:val="56"/>
      <w:szCs w:val="56"/>
    </w:rPr>
  </w:style>
  <w:style w:type="paragraph" w:styleId="Obsah1">
    <w:name w:val="toc 1"/>
    <w:basedOn w:val="Normln"/>
    <w:next w:val="Normln"/>
    <w:autoRedefine/>
    <w:uiPriority w:val="39"/>
    <w:rsid w:val="00814D4C"/>
    <w:pPr>
      <w:tabs>
        <w:tab w:val="right" w:leader="dot" w:pos="8777"/>
      </w:tabs>
      <w:spacing w:line="360" w:lineRule="auto"/>
    </w:pPr>
    <w:rPr>
      <w:rFonts w:ascii="Arial" w:hAnsi="Arial" w:cs="Arial"/>
      <w:noProof/>
      <w:sz w:val="32"/>
      <w:szCs w:val="32"/>
    </w:rPr>
  </w:style>
  <w:style w:type="paragraph" w:styleId="Zkladntext">
    <w:name w:val="Body Text"/>
    <w:basedOn w:val="Normln"/>
    <w:link w:val="ZkladntextChar"/>
    <w:rsid w:val="00814D4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814D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aliases w:val="Arial 16"/>
    <w:basedOn w:val="Normln"/>
    <w:link w:val="PodtitulChar"/>
    <w:qFormat/>
    <w:rsid w:val="00814D4C"/>
    <w:pPr>
      <w:spacing w:line="360" w:lineRule="auto"/>
      <w:jc w:val="both"/>
    </w:pPr>
    <w:rPr>
      <w:rFonts w:ascii="Arial" w:hAnsi="Arial" w:cs="Arial"/>
      <w:sz w:val="32"/>
    </w:rPr>
  </w:style>
  <w:style w:type="character" w:customStyle="1" w:styleId="PodtitulChar">
    <w:name w:val="Podtitul Char"/>
    <w:aliases w:val="Arial 16 Char"/>
    <w:basedOn w:val="Standardnpsmoodstavce"/>
    <w:link w:val="Podtitul"/>
    <w:qFormat/>
    <w:rsid w:val="00814D4C"/>
    <w:rPr>
      <w:rFonts w:ascii="Arial" w:eastAsia="Times New Roman" w:hAnsi="Arial" w:cs="Arial"/>
      <w:sz w:val="32"/>
      <w:szCs w:val="24"/>
      <w:lang w:eastAsia="cs-CZ"/>
    </w:rPr>
  </w:style>
  <w:style w:type="paragraph" w:customStyle="1" w:styleId="AlenadkovnjednoduchModr">
    <w:name w:val="Alena + Řádkování:  jednoduché + Modrá"/>
    <w:basedOn w:val="Normln"/>
    <w:rsid w:val="00814D4C"/>
    <w:pPr>
      <w:keepNext/>
      <w:jc w:val="center"/>
      <w:outlineLvl w:val="1"/>
    </w:pPr>
    <w:rPr>
      <w:rFonts w:ascii="Arial" w:hAnsi="Arial" w:cs="Arial"/>
      <w:b/>
      <w:bCs/>
      <w:caps/>
      <w:color w:val="0000FF"/>
      <w:sz w:val="48"/>
      <w:szCs w:val="48"/>
    </w:rPr>
  </w:style>
  <w:style w:type="paragraph" w:styleId="Normlnweb">
    <w:name w:val="Normal (Web)"/>
    <w:basedOn w:val="Normln"/>
    <w:uiPriority w:val="99"/>
    <w:qFormat/>
    <w:rsid w:val="00814D4C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rsid w:val="00814D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4D4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814D4C"/>
    <w:pPr>
      <w:spacing w:after="0" w:line="240" w:lineRule="auto"/>
      <w:jc w:val="center"/>
    </w:pPr>
    <w:rPr>
      <w:rFonts w:ascii="Arial" w:eastAsia="Calibri" w:hAnsi="Arial" w:cs="Times New Roman"/>
      <w:b/>
      <w:caps/>
      <w:sz w:val="44"/>
    </w:rPr>
  </w:style>
  <w:style w:type="character" w:customStyle="1" w:styleId="Nadpis2Char">
    <w:name w:val="Nadpis 2 Char"/>
    <w:basedOn w:val="Standardnpsmoodstavce"/>
    <w:link w:val="Nadpis2"/>
    <w:uiPriority w:val="9"/>
    <w:rsid w:val="00317B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17B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0399F"/>
    <w:rPr>
      <w:b/>
      <w:bCs/>
    </w:rPr>
  </w:style>
  <w:style w:type="character" w:styleId="Zdraznn">
    <w:name w:val="Emphasis"/>
    <w:basedOn w:val="Standardnpsmoodstavce"/>
    <w:uiPriority w:val="20"/>
    <w:qFormat/>
    <w:rsid w:val="0070399F"/>
    <w:rPr>
      <w:i/>
      <w:iCs/>
    </w:rPr>
  </w:style>
  <w:style w:type="paragraph" w:styleId="Obsah3">
    <w:name w:val="toc 3"/>
    <w:basedOn w:val="Normln"/>
    <w:next w:val="Normln"/>
    <w:autoRedefine/>
    <w:uiPriority w:val="39"/>
    <w:unhideWhenUsed/>
    <w:rsid w:val="00BB2EE4"/>
    <w:pPr>
      <w:spacing w:after="100"/>
      <w:ind w:left="480"/>
    </w:pPr>
  </w:style>
  <w:style w:type="paragraph" w:styleId="Obsah2">
    <w:name w:val="toc 2"/>
    <w:basedOn w:val="Normln"/>
    <w:next w:val="Normln"/>
    <w:autoRedefine/>
    <w:uiPriority w:val="39"/>
    <w:unhideWhenUsed/>
    <w:rsid w:val="00BB2EE4"/>
    <w:pPr>
      <w:spacing w:after="100"/>
      <w:ind w:left="240"/>
    </w:pPr>
  </w:style>
  <w:style w:type="character" w:customStyle="1" w:styleId="Internetovodkaz">
    <w:name w:val="Internetový odkaz"/>
    <w:rsid w:val="00187A64"/>
    <w:rPr>
      <w:color w:val="0000FF"/>
      <w:u w:val="single"/>
    </w:rPr>
  </w:style>
  <w:style w:type="character" w:customStyle="1" w:styleId="Odkaznarejstk">
    <w:name w:val="Odkaz na rejstřík"/>
    <w:qFormat/>
    <w:rsid w:val="00187A64"/>
  </w:style>
  <w:style w:type="paragraph" w:styleId="Prosttext">
    <w:name w:val="Plain Text"/>
    <w:basedOn w:val="Normln"/>
    <w:link w:val="ProsttextChar"/>
    <w:uiPriority w:val="99"/>
    <w:unhideWhenUsed/>
    <w:rsid w:val="0027491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27491C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40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0A5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B049CC"/>
    <w:pPr>
      <w:contextualSpacing/>
      <w:jc w:val="center"/>
    </w:pPr>
    <w:rPr>
      <w:rFonts w:ascii="Arial" w:eastAsiaTheme="majorEastAsia" w:hAnsi="Arial" w:cstheme="majorBidi"/>
      <w:spacing w:val="-10"/>
      <w:kern w:val="28"/>
      <w:szCs w:val="56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B049CC"/>
    <w:rPr>
      <w:rFonts w:ascii="Arial" w:eastAsiaTheme="majorEastAsia" w:hAnsi="Arial" w:cstheme="majorBidi"/>
      <w:spacing w:val="-10"/>
      <w:kern w:val="28"/>
      <w:sz w:val="24"/>
      <w:szCs w:val="56"/>
      <w:u w:val="single"/>
      <w:lang w:eastAsia="cs-CZ"/>
    </w:rPr>
  </w:style>
  <w:style w:type="table" w:styleId="Mkatabulky">
    <w:name w:val="Table Grid"/>
    <w:basedOn w:val="Normlntabulka"/>
    <w:uiPriority w:val="39"/>
    <w:rsid w:val="00F53700"/>
    <w:pPr>
      <w:spacing w:after="0" w:line="240" w:lineRule="auto"/>
    </w:pPr>
    <w:rPr>
      <w:rFonts w:ascii="Tahoma" w:hAnsi="Tahoma"/>
      <w:b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ln"/>
    <w:rsid w:val="009E30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09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4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potuckova@tc-plzen.cz" TargetMode="External"/><Relationship Id="rId18" Type="http://schemas.openxmlformats.org/officeDocument/2006/relationships/hyperlink" Target="mailto:milanvcelak@atlas.cz" TargetMode="External"/><Relationship Id="rId26" Type="http://schemas.openxmlformats.org/officeDocument/2006/relationships/hyperlink" Target="http://www.tyfloservis.cz/" TargetMode="External"/><Relationship Id="rId3" Type="http://schemas.openxmlformats.org/officeDocument/2006/relationships/styles" Target="styles.xml"/><Relationship Id="rId21" Type="http://schemas.openxmlformats.org/officeDocument/2006/relationships/hyperlink" Target="mailto:tacov-odbocka@sons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ortal-pelion.cz" TargetMode="External"/><Relationship Id="rId17" Type="http://schemas.openxmlformats.org/officeDocument/2006/relationships/hyperlink" Target="mailto:plzenjih-odbocka@sons.cz" TargetMode="External"/><Relationship Id="rId25" Type="http://schemas.openxmlformats.org/officeDocument/2006/relationships/hyperlink" Target="mailto:plzen@tyfloservis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lga.selnarova@seznam.cz" TargetMode="External"/><Relationship Id="rId20" Type="http://schemas.openxmlformats.org/officeDocument/2006/relationships/hyperlink" Target="mailto:sykorova.milus@seznam.cz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yflokabinet.cz/Ke_stazeni" TargetMode="External"/><Relationship Id="rId24" Type="http://schemas.openxmlformats.org/officeDocument/2006/relationships/hyperlink" Target="http://www.tc-plzen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elkyZ@seznam.cz" TargetMode="External"/><Relationship Id="rId23" Type="http://schemas.openxmlformats.org/officeDocument/2006/relationships/hyperlink" Target="mailto:dostalova@tc-plzen.cz" TargetMode="External"/><Relationship Id="rId28" Type="http://schemas.openxmlformats.org/officeDocument/2006/relationships/hyperlink" Target="http://www.tc-plzen.cz/" TargetMode="External"/><Relationship Id="rId10" Type="http://schemas.openxmlformats.org/officeDocument/2006/relationships/hyperlink" Target="https://www.sons.cz/02-2022-Informace-a-odpovedi-na-dotazy-ze-Socialne-pravni-poradny-SONS-P4011175.html" TargetMode="External"/><Relationship Id="rId19" Type="http://schemas.openxmlformats.org/officeDocument/2006/relationships/hyperlink" Target="http://www.sonsplzenjih.cz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otuckova@tc-plzen.cz" TargetMode="External"/><Relationship Id="rId14" Type="http://schemas.openxmlformats.org/officeDocument/2006/relationships/hyperlink" Target="mailto:velkyZ@seznam.cz" TargetMode="External"/><Relationship Id="rId22" Type="http://schemas.openxmlformats.org/officeDocument/2006/relationships/hyperlink" Target="mailto:tachov-odbocka@sons.cz" TargetMode="External"/><Relationship Id="rId27" Type="http://schemas.openxmlformats.org/officeDocument/2006/relationships/hyperlink" Target="mailto:info@tc-plzen.c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08E5D-E911-43CA-8C43-ED2ECB57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2898</Words>
  <Characters>17105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Kurcová</dc:creator>
  <cp:lastModifiedBy>Simona Kurcová</cp:lastModifiedBy>
  <cp:revision>11</cp:revision>
  <dcterms:created xsi:type="dcterms:W3CDTF">2022-03-28T06:29:00Z</dcterms:created>
  <dcterms:modified xsi:type="dcterms:W3CDTF">2022-03-28T11:58:00Z</dcterms:modified>
</cp:coreProperties>
</file>