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A5D7" w14:textId="77777777" w:rsidR="00187A64" w:rsidRPr="00FE0EE0" w:rsidRDefault="00187A64" w:rsidP="00187A64">
      <w:pPr>
        <w:pStyle w:val="Bezmezer"/>
        <w:jc w:val="left"/>
        <w:rPr>
          <w:rFonts w:cs="Arial"/>
        </w:rPr>
      </w:pPr>
    </w:p>
    <w:p w14:paraId="7058FFF2" w14:textId="43A001D9" w:rsidR="00187A64" w:rsidRPr="00FE0EE0" w:rsidRDefault="00FE0EE0" w:rsidP="00187A64">
      <w:pPr>
        <w:jc w:val="right"/>
        <w:rPr>
          <w:rFonts w:ascii="Arial" w:hAnsi="Arial" w:cs="Arial"/>
          <w:b/>
          <w:sz w:val="72"/>
          <w:szCs w:val="72"/>
        </w:rPr>
      </w:pPr>
      <w:r w:rsidRPr="00FE0EE0">
        <w:rPr>
          <w:rFonts w:ascii="Arial" w:hAnsi="Arial" w:cs="Arial"/>
          <w:b/>
          <w:sz w:val="72"/>
          <w:szCs w:val="72"/>
        </w:rPr>
        <w:t>4</w:t>
      </w:r>
      <w:r w:rsidR="0095366A" w:rsidRPr="00FE0EE0">
        <w:rPr>
          <w:rFonts w:ascii="Arial" w:hAnsi="Arial" w:cs="Arial"/>
          <w:b/>
          <w:sz w:val="72"/>
          <w:szCs w:val="72"/>
        </w:rPr>
        <w:t>/2022</w:t>
      </w:r>
    </w:p>
    <w:p w14:paraId="215FD4C3" w14:textId="77777777" w:rsidR="00187A64" w:rsidRPr="00BE7128" w:rsidRDefault="00187A64" w:rsidP="00187A64">
      <w:pPr>
        <w:spacing w:after="240"/>
        <w:jc w:val="center"/>
        <w:rPr>
          <w:rFonts w:ascii="Arial" w:hAnsi="Arial" w:cs="Arial"/>
          <w:b/>
          <w:sz w:val="112"/>
          <w:szCs w:val="112"/>
          <w:u w:val="single"/>
        </w:rPr>
      </w:pPr>
      <w:r w:rsidRPr="00FE0EE0">
        <w:rPr>
          <w:rFonts w:ascii="Arial" w:hAnsi="Arial" w:cs="Arial"/>
          <w:b/>
          <w:sz w:val="112"/>
          <w:szCs w:val="112"/>
          <w:u w:val="single"/>
        </w:rPr>
        <w:t>T</w:t>
      </w:r>
      <w:r w:rsidRPr="00BE7128">
        <w:rPr>
          <w:rFonts w:ascii="Arial" w:hAnsi="Arial" w:cs="Arial"/>
          <w:b/>
          <w:sz w:val="112"/>
          <w:szCs w:val="112"/>
          <w:u w:val="single"/>
        </w:rPr>
        <w:t>YFLONOVINKY</w:t>
      </w:r>
    </w:p>
    <w:p w14:paraId="7471FB67" w14:textId="77777777" w:rsidR="00187A64" w:rsidRPr="00BE7128" w:rsidRDefault="00187A64" w:rsidP="00187A64">
      <w:pPr>
        <w:jc w:val="center"/>
        <w:rPr>
          <w:rFonts w:ascii="Arial" w:hAnsi="Arial" w:cs="Arial"/>
          <w:b/>
          <w:sz w:val="40"/>
          <w:szCs w:val="40"/>
        </w:rPr>
      </w:pPr>
      <w:r w:rsidRPr="00BE7128">
        <w:rPr>
          <w:rFonts w:ascii="Arial" w:hAnsi="Arial" w:cs="Arial"/>
          <w:b/>
          <w:sz w:val="40"/>
          <w:szCs w:val="40"/>
        </w:rPr>
        <w:t>ČTVRTLETNÍK PRO ZRAKOVĚ POSTIŽENÉ (NEJEN) Z PLZEŇSKÉHO KRAJE</w:t>
      </w:r>
    </w:p>
    <w:p w14:paraId="53C691F5" w14:textId="77777777" w:rsidR="00187A64" w:rsidRPr="00BE7128" w:rsidRDefault="00187A64" w:rsidP="00187A64">
      <w:pPr>
        <w:pStyle w:val="Podtitul"/>
      </w:pPr>
      <w:r w:rsidRPr="00BE7128">
        <w:br w:type="page"/>
      </w:r>
    </w:p>
    <w:p w14:paraId="447D1001" w14:textId="4D2C2F8B" w:rsidR="00285C2C" w:rsidRPr="00BE7128" w:rsidRDefault="00285C2C" w:rsidP="00285C2C">
      <w:pPr>
        <w:pStyle w:val="Podtitul"/>
      </w:pPr>
      <w:r w:rsidRPr="00BE7128">
        <w:lastRenderedPageBreak/>
        <w:t>Milí klienti,</w:t>
      </w:r>
    </w:p>
    <w:p w14:paraId="66CC7833" w14:textId="664A9DAD" w:rsidR="00285C2C" w:rsidRPr="00BE7128" w:rsidRDefault="00285C2C" w:rsidP="00285C2C">
      <w:pPr>
        <w:pStyle w:val="Podtitul"/>
      </w:pPr>
      <w:r w:rsidRPr="00BE7128">
        <w:t xml:space="preserve">čas letí, a tak Vám posíláme poslední </w:t>
      </w:r>
      <w:proofErr w:type="spellStart"/>
      <w:r w:rsidRPr="00BE7128">
        <w:t>Tyflonovinky</w:t>
      </w:r>
      <w:proofErr w:type="spellEnd"/>
      <w:r w:rsidRPr="00BE7128">
        <w:t xml:space="preserve"> roku 2022. </w:t>
      </w:r>
      <w:r w:rsidR="00911ED3" w:rsidRPr="00BE7128">
        <w:t>Kluby probíhají v plném proudu a připravili jsme si pro vás také různé akce. Více se dočtete jako vždy v rubrice „Na co se můžete těšit“. Neváhejte a přihlašujte se.</w:t>
      </w:r>
    </w:p>
    <w:p w14:paraId="398B15C1" w14:textId="49B49502" w:rsidR="00C30BEF" w:rsidRPr="00BE7128" w:rsidRDefault="00285C2C" w:rsidP="00285C2C">
      <w:pPr>
        <w:pStyle w:val="Podtitul"/>
        <w:rPr>
          <w:sz w:val="36"/>
          <w:szCs w:val="36"/>
        </w:rPr>
      </w:pPr>
      <w:r w:rsidRPr="00BE7128">
        <w:t>Mějte se moc krásně a těšíme se na</w:t>
      </w:r>
      <w:r w:rsidR="00911ED3" w:rsidRPr="00BE7128">
        <w:t xml:space="preserve"> další</w:t>
      </w:r>
      <w:r w:rsidRPr="00BE7128">
        <w:t xml:space="preserve"> společná setká</w:t>
      </w:r>
      <w:r w:rsidR="00571118" w:rsidRPr="00BE7128">
        <w:t>vá</w:t>
      </w:r>
      <w:r w:rsidRPr="00BE7128">
        <w:t>ní.</w:t>
      </w:r>
      <w:r w:rsidR="00C30BEF" w:rsidRPr="00BE7128">
        <w:rPr>
          <w:sz w:val="36"/>
          <w:szCs w:val="36"/>
        </w:rPr>
        <w:br w:type="page"/>
      </w:r>
    </w:p>
    <w:p w14:paraId="27CE617C" w14:textId="77777777" w:rsidR="00187A64" w:rsidRPr="00BE7128" w:rsidRDefault="00187A64" w:rsidP="00187A64">
      <w:pPr>
        <w:spacing w:before="240" w:after="240" w:line="360" w:lineRule="auto"/>
        <w:jc w:val="both"/>
        <w:rPr>
          <w:rFonts w:ascii="Arial" w:hAnsi="Arial" w:cs="Arial"/>
          <w:b/>
          <w:sz w:val="36"/>
          <w:szCs w:val="36"/>
        </w:rPr>
      </w:pPr>
      <w:r w:rsidRPr="00BE7128">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sz w:val="32"/>
          <w:szCs w:val="32"/>
        </w:rPr>
      </w:sdtEndPr>
      <w:sdtContent>
        <w:p w14:paraId="42CDCE4D" w14:textId="77777777" w:rsidR="00B033BE" w:rsidRPr="00BE7128" w:rsidRDefault="00933A28">
          <w:pPr>
            <w:pStyle w:val="Obsah1"/>
            <w:rPr>
              <w:rFonts w:asciiTheme="minorHAnsi" w:eastAsiaTheme="minorEastAsia" w:hAnsiTheme="minorHAnsi" w:cstheme="minorBidi"/>
              <w:sz w:val="22"/>
              <w:szCs w:val="22"/>
            </w:rPr>
          </w:pPr>
          <w:r w:rsidRPr="00BE7128">
            <w:fldChar w:fldCharType="begin"/>
          </w:r>
          <w:r w:rsidR="00187A64" w:rsidRPr="00BE7128">
            <w:rPr>
              <w:rStyle w:val="Odkaznarejstk"/>
            </w:rPr>
            <w:instrText>TOC \o "1-3" \h</w:instrText>
          </w:r>
          <w:r w:rsidRPr="00BE7128">
            <w:rPr>
              <w:rStyle w:val="Odkaznarejstk"/>
            </w:rPr>
            <w:fldChar w:fldCharType="separate"/>
          </w:r>
          <w:hyperlink w:anchor="_Toc114138101" w:history="1">
            <w:r w:rsidR="00B033BE" w:rsidRPr="00BE7128">
              <w:rPr>
                <w:rStyle w:val="Hypertextovodkaz"/>
                <w:color w:val="auto"/>
              </w:rPr>
              <w:t>Na co se můžete těšit</w:t>
            </w:r>
            <w:r w:rsidR="00B033BE" w:rsidRPr="00BE7128">
              <w:tab/>
            </w:r>
            <w:r w:rsidR="00B033BE" w:rsidRPr="00BE7128">
              <w:fldChar w:fldCharType="begin"/>
            </w:r>
            <w:r w:rsidR="00B033BE" w:rsidRPr="00BE7128">
              <w:instrText xml:space="preserve"> PAGEREF _Toc114138101 \h </w:instrText>
            </w:r>
            <w:r w:rsidR="00B033BE" w:rsidRPr="00BE7128">
              <w:fldChar w:fldCharType="separate"/>
            </w:r>
            <w:r w:rsidR="005D2860">
              <w:t>4</w:t>
            </w:r>
            <w:r w:rsidR="00B033BE" w:rsidRPr="00BE7128">
              <w:fldChar w:fldCharType="end"/>
            </w:r>
          </w:hyperlink>
        </w:p>
        <w:p w14:paraId="14EC1A08" w14:textId="77777777" w:rsidR="00B033BE" w:rsidRPr="00BE7128" w:rsidRDefault="003D17EF">
          <w:pPr>
            <w:pStyle w:val="Obsah1"/>
            <w:rPr>
              <w:rFonts w:asciiTheme="minorHAnsi" w:eastAsiaTheme="minorEastAsia" w:hAnsiTheme="minorHAnsi" w:cstheme="minorBidi"/>
              <w:sz w:val="22"/>
              <w:szCs w:val="22"/>
            </w:rPr>
          </w:pPr>
          <w:hyperlink w:anchor="_Toc114138116" w:history="1">
            <w:r w:rsidR="00B033BE" w:rsidRPr="00BE7128">
              <w:rPr>
                <w:rStyle w:val="Hypertextovodkaz"/>
                <w:color w:val="auto"/>
              </w:rPr>
              <w:t>Střípky z akcí</w:t>
            </w:r>
            <w:r w:rsidR="00B033BE" w:rsidRPr="00BE7128">
              <w:tab/>
            </w:r>
            <w:r w:rsidR="00B033BE" w:rsidRPr="00BE7128">
              <w:fldChar w:fldCharType="begin"/>
            </w:r>
            <w:r w:rsidR="00B033BE" w:rsidRPr="00BE7128">
              <w:instrText xml:space="preserve"> PAGEREF _Toc114138116 \h </w:instrText>
            </w:r>
            <w:r w:rsidR="00B033BE" w:rsidRPr="00BE7128">
              <w:fldChar w:fldCharType="separate"/>
            </w:r>
            <w:r w:rsidR="005D2860">
              <w:t>11</w:t>
            </w:r>
            <w:r w:rsidR="00B033BE" w:rsidRPr="00BE7128">
              <w:fldChar w:fldCharType="end"/>
            </w:r>
          </w:hyperlink>
        </w:p>
        <w:p w14:paraId="54536DF5" w14:textId="77777777" w:rsidR="00B033BE" w:rsidRPr="00BE7128" w:rsidRDefault="003D17EF">
          <w:pPr>
            <w:pStyle w:val="Obsah1"/>
            <w:rPr>
              <w:rFonts w:asciiTheme="minorHAnsi" w:eastAsiaTheme="minorEastAsia" w:hAnsiTheme="minorHAnsi" w:cstheme="minorBidi"/>
              <w:sz w:val="22"/>
              <w:szCs w:val="22"/>
            </w:rPr>
          </w:pPr>
          <w:hyperlink w:anchor="_Toc114138122" w:history="1">
            <w:r w:rsidR="00B033BE" w:rsidRPr="00BE7128">
              <w:rPr>
                <w:rStyle w:val="Hypertextovodkaz"/>
                <w:color w:val="auto"/>
              </w:rPr>
              <w:t>Ze světa počítačů</w:t>
            </w:r>
            <w:r w:rsidR="00B033BE" w:rsidRPr="00BE7128">
              <w:tab/>
            </w:r>
            <w:r w:rsidR="00B033BE" w:rsidRPr="00BE7128">
              <w:fldChar w:fldCharType="begin"/>
            </w:r>
            <w:r w:rsidR="00B033BE" w:rsidRPr="00BE7128">
              <w:instrText xml:space="preserve"> PAGEREF _Toc114138122 \h </w:instrText>
            </w:r>
            <w:r w:rsidR="00B033BE" w:rsidRPr="00BE7128">
              <w:fldChar w:fldCharType="separate"/>
            </w:r>
            <w:r w:rsidR="005D2860">
              <w:t>19</w:t>
            </w:r>
            <w:r w:rsidR="00B033BE" w:rsidRPr="00BE7128">
              <w:fldChar w:fldCharType="end"/>
            </w:r>
          </w:hyperlink>
        </w:p>
        <w:p w14:paraId="099FBA43" w14:textId="77777777" w:rsidR="00B033BE" w:rsidRPr="00BE7128" w:rsidRDefault="003D17EF">
          <w:pPr>
            <w:pStyle w:val="Obsah1"/>
            <w:rPr>
              <w:rFonts w:asciiTheme="minorHAnsi" w:eastAsiaTheme="minorEastAsia" w:hAnsiTheme="minorHAnsi" w:cstheme="minorBidi"/>
              <w:sz w:val="22"/>
              <w:szCs w:val="22"/>
            </w:rPr>
          </w:pPr>
          <w:hyperlink w:anchor="_Toc114138126" w:history="1">
            <w:r w:rsidR="00B033BE" w:rsidRPr="00BE7128">
              <w:rPr>
                <w:rStyle w:val="Hypertextovodkaz"/>
                <w:color w:val="auto"/>
              </w:rPr>
              <w:t>Přehled klubových aktivit</w:t>
            </w:r>
            <w:r w:rsidR="00B033BE" w:rsidRPr="00BE7128">
              <w:tab/>
            </w:r>
            <w:r w:rsidR="00B033BE" w:rsidRPr="00BE7128">
              <w:fldChar w:fldCharType="begin"/>
            </w:r>
            <w:r w:rsidR="00B033BE" w:rsidRPr="00BE7128">
              <w:instrText xml:space="preserve"> PAGEREF _Toc114138126 \h </w:instrText>
            </w:r>
            <w:r w:rsidR="00B033BE" w:rsidRPr="00BE7128">
              <w:fldChar w:fldCharType="separate"/>
            </w:r>
            <w:r w:rsidR="005D2860">
              <w:t>22</w:t>
            </w:r>
            <w:r w:rsidR="00B033BE" w:rsidRPr="00BE7128">
              <w:fldChar w:fldCharType="end"/>
            </w:r>
          </w:hyperlink>
        </w:p>
        <w:p w14:paraId="4FB948D9" w14:textId="77777777" w:rsidR="00B033BE" w:rsidRPr="00BE7128" w:rsidRDefault="003D17EF">
          <w:pPr>
            <w:pStyle w:val="Obsah1"/>
            <w:rPr>
              <w:rFonts w:asciiTheme="minorHAnsi" w:eastAsiaTheme="minorEastAsia" w:hAnsiTheme="minorHAnsi" w:cstheme="minorBidi"/>
              <w:sz w:val="22"/>
              <w:szCs w:val="22"/>
            </w:rPr>
          </w:pPr>
          <w:hyperlink w:anchor="_Toc114138127" w:history="1">
            <w:r w:rsidR="00B033BE" w:rsidRPr="00BE7128">
              <w:rPr>
                <w:rStyle w:val="Hypertextovodkaz"/>
                <w:color w:val="auto"/>
              </w:rPr>
              <w:t>Různé</w:t>
            </w:r>
            <w:r w:rsidR="00B033BE" w:rsidRPr="00BE7128">
              <w:tab/>
            </w:r>
            <w:r w:rsidR="00B033BE" w:rsidRPr="00BE7128">
              <w:fldChar w:fldCharType="begin"/>
            </w:r>
            <w:r w:rsidR="00B033BE" w:rsidRPr="00BE7128">
              <w:instrText xml:space="preserve"> PAGEREF _Toc114138127 \h </w:instrText>
            </w:r>
            <w:r w:rsidR="00B033BE" w:rsidRPr="00BE7128">
              <w:fldChar w:fldCharType="separate"/>
            </w:r>
            <w:r w:rsidR="005D2860">
              <w:t>23</w:t>
            </w:r>
            <w:r w:rsidR="00B033BE" w:rsidRPr="00BE7128">
              <w:fldChar w:fldCharType="end"/>
            </w:r>
          </w:hyperlink>
        </w:p>
        <w:p w14:paraId="52D0D54A" w14:textId="77777777" w:rsidR="00B033BE" w:rsidRPr="00BE7128" w:rsidRDefault="003D17EF">
          <w:pPr>
            <w:pStyle w:val="Obsah1"/>
            <w:rPr>
              <w:rFonts w:asciiTheme="minorHAnsi" w:eastAsiaTheme="minorEastAsia" w:hAnsiTheme="minorHAnsi" w:cstheme="minorBidi"/>
              <w:sz w:val="22"/>
              <w:szCs w:val="22"/>
            </w:rPr>
          </w:pPr>
          <w:hyperlink w:anchor="_Toc114138133" w:history="1">
            <w:r w:rsidR="00B033BE" w:rsidRPr="00BE7128">
              <w:rPr>
                <w:rStyle w:val="Hypertextovodkaz"/>
                <w:color w:val="auto"/>
              </w:rPr>
              <w:t>Odbočky a jejich akce</w:t>
            </w:r>
            <w:r w:rsidR="00B033BE" w:rsidRPr="00BE7128">
              <w:tab/>
            </w:r>
            <w:r w:rsidR="00B033BE" w:rsidRPr="00BE7128">
              <w:fldChar w:fldCharType="begin"/>
            </w:r>
            <w:r w:rsidR="00B033BE" w:rsidRPr="00BE7128">
              <w:instrText xml:space="preserve"> PAGEREF _Toc114138133 \h </w:instrText>
            </w:r>
            <w:r w:rsidR="00B033BE" w:rsidRPr="00BE7128">
              <w:fldChar w:fldCharType="separate"/>
            </w:r>
            <w:r w:rsidR="005D2860">
              <w:t>31</w:t>
            </w:r>
            <w:r w:rsidR="00B033BE" w:rsidRPr="00BE7128">
              <w:fldChar w:fldCharType="end"/>
            </w:r>
          </w:hyperlink>
        </w:p>
        <w:p w14:paraId="6FE01D83" w14:textId="77777777" w:rsidR="00B033BE" w:rsidRPr="00BE7128" w:rsidRDefault="003D17EF">
          <w:pPr>
            <w:pStyle w:val="Obsah1"/>
            <w:rPr>
              <w:rFonts w:asciiTheme="minorHAnsi" w:eastAsiaTheme="minorEastAsia" w:hAnsiTheme="minorHAnsi" w:cstheme="minorBidi"/>
              <w:sz w:val="22"/>
              <w:szCs w:val="22"/>
            </w:rPr>
          </w:pPr>
          <w:hyperlink w:anchor="_Toc114138136" w:history="1">
            <w:r w:rsidR="00B033BE" w:rsidRPr="00BE7128">
              <w:rPr>
                <w:rStyle w:val="Hypertextovodkaz"/>
                <w:color w:val="auto"/>
              </w:rPr>
              <w:t>Kontaktní údaje</w:t>
            </w:r>
            <w:r w:rsidR="00B033BE" w:rsidRPr="00BE7128">
              <w:tab/>
            </w:r>
            <w:r w:rsidR="00B033BE" w:rsidRPr="00BE7128">
              <w:fldChar w:fldCharType="begin"/>
            </w:r>
            <w:r w:rsidR="00B033BE" w:rsidRPr="00BE7128">
              <w:instrText xml:space="preserve"> PAGEREF _Toc114138136 \h </w:instrText>
            </w:r>
            <w:r w:rsidR="00B033BE" w:rsidRPr="00BE7128">
              <w:fldChar w:fldCharType="separate"/>
            </w:r>
            <w:r w:rsidR="005D2860">
              <w:t>32</w:t>
            </w:r>
            <w:r w:rsidR="00B033BE" w:rsidRPr="00BE7128">
              <w:fldChar w:fldCharType="end"/>
            </w:r>
          </w:hyperlink>
        </w:p>
        <w:p w14:paraId="70544686" w14:textId="11E174F8" w:rsidR="00187A64" w:rsidRPr="00BE7128" w:rsidRDefault="00933A28" w:rsidP="00826841">
          <w:pPr>
            <w:pStyle w:val="Obsah1"/>
            <w:sectPr w:rsidR="00187A64" w:rsidRPr="00BE7128">
              <w:footerReference w:type="default" r:id="rId8"/>
              <w:pgSz w:w="11906" w:h="16838"/>
              <w:pgMar w:top="1417" w:right="1417" w:bottom="1417" w:left="1417" w:header="0" w:footer="708" w:gutter="0"/>
              <w:cols w:space="708"/>
              <w:formProt w:val="0"/>
              <w:docGrid w:linePitch="100"/>
            </w:sectPr>
          </w:pPr>
          <w:r w:rsidRPr="00BE7128">
            <w:rPr>
              <w:rStyle w:val="Odkaznarejstk"/>
            </w:rPr>
            <w:fldChar w:fldCharType="end"/>
          </w:r>
        </w:p>
      </w:sdtContent>
    </w:sdt>
    <w:p w14:paraId="4F674F81" w14:textId="5C17F525" w:rsidR="006B7CC1" w:rsidRPr="00BE7128" w:rsidRDefault="008340A5" w:rsidP="00352AE8">
      <w:pPr>
        <w:pStyle w:val="Nadpis1ArialBlack"/>
        <w:spacing w:before="240" w:after="240" w:line="240" w:lineRule="auto"/>
        <w:rPr>
          <w:rFonts w:ascii="Arial" w:hAnsi="Arial"/>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52275495"/>
      <w:bookmarkStart w:id="24" w:name="_Toc1141381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E7128">
        <w:rPr>
          <w:rFonts w:ascii="Arial" w:hAnsi="Arial"/>
          <w:sz w:val="48"/>
          <w:szCs w:val="48"/>
          <w:u w:val="none"/>
        </w:rPr>
        <w:lastRenderedPageBreak/>
        <w:t>Na co se můžete těšit</w:t>
      </w:r>
      <w:bookmarkStart w:id="25" w:name="_Toc99368116"/>
      <w:bookmarkEnd w:id="23"/>
      <w:bookmarkEnd w:id="24"/>
    </w:p>
    <w:p w14:paraId="1125F151" w14:textId="77777777" w:rsidR="00E75B64" w:rsidRPr="00BE7128" w:rsidRDefault="00E75B64" w:rsidP="00E75B64">
      <w:pPr>
        <w:pStyle w:val="Nadpis1"/>
      </w:pPr>
      <w:bookmarkStart w:id="26" w:name="_Toc106178989"/>
      <w:bookmarkStart w:id="27" w:name="_Toc114138102"/>
      <w:bookmarkStart w:id="28" w:name="_Toc106178990"/>
      <w:bookmarkEnd w:id="25"/>
      <w:r w:rsidRPr="00BE7128">
        <w:t>Setkání v Klatovech</w:t>
      </w:r>
      <w:bookmarkEnd w:id="26"/>
      <w:bookmarkEnd w:id="27"/>
    </w:p>
    <w:p w14:paraId="77A76732" w14:textId="77777777" w:rsidR="00E75B64" w:rsidRPr="00BE7128" w:rsidRDefault="00E75B64" w:rsidP="00E75B64">
      <w:pPr>
        <w:pStyle w:val="Podtitul"/>
        <w:spacing w:before="240"/>
      </w:pPr>
      <w:bookmarkStart w:id="29" w:name="_Toc99368117"/>
      <w:r w:rsidRPr="00BE7128">
        <w:t>24.10. – klubovna</w:t>
      </w:r>
    </w:p>
    <w:p w14:paraId="6C2EE0E6" w14:textId="77777777" w:rsidR="00E75B64" w:rsidRPr="00BE7128" w:rsidRDefault="00E75B64" w:rsidP="00E75B64">
      <w:pPr>
        <w:pStyle w:val="Podtitul"/>
      </w:pPr>
      <w:r w:rsidRPr="00BE7128">
        <w:t>21.11. – klubovna</w:t>
      </w:r>
    </w:p>
    <w:p w14:paraId="303C3765" w14:textId="2F072FDA" w:rsidR="00E75B64" w:rsidRPr="00BE7128" w:rsidRDefault="00E75B64" w:rsidP="00E75B64">
      <w:pPr>
        <w:pStyle w:val="Podtitul"/>
      </w:pPr>
      <w:r w:rsidRPr="00BE7128">
        <w:t>5.12. - klubovna</w:t>
      </w:r>
      <w:bookmarkEnd w:id="29"/>
    </w:p>
    <w:p w14:paraId="7BB15E9E" w14:textId="77777777" w:rsidR="00FE0EE0" w:rsidRPr="00BE7128" w:rsidRDefault="00FE0EE0" w:rsidP="00FE0EE0">
      <w:pPr>
        <w:pStyle w:val="Nadpis1"/>
      </w:pPr>
      <w:bookmarkStart w:id="30" w:name="_Toc114138103"/>
      <w:r w:rsidRPr="00BE7128">
        <w:t>Bazén Kdyně</w:t>
      </w:r>
      <w:bookmarkEnd w:id="30"/>
    </w:p>
    <w:p w14:paraId="5E87CF54" w14:textId="77777777" w:rsidR="00FE0EE0" w:rsidRPr="00BE7128" w:rsidRDefault="00FE0EE0" w:rsidP="00FE0EE0">
      <w:pPr>
        <w:pStyle w:val="Podtitul"/>
        <w:spacing w:before="240"/>
        <w:rPr>
          <w:b/>
        </w:rPr>
      </w:pPr>
      <w:r w:rsidRPr="00BE7128">
        <w:rPr>
          <w:b/>
        </w:rPr>
        <w:t xml:space="preserve">Termíny: 5.10., 9.11. </w:t>
      </w:r>
    </w:p>
    <w:p w14:paraId="1B29B424" w14:textId="77777777" w:rsidR="00FE0EE0" w:rsidRPr="00BE7128" w:rsidRDefault="00FE0EE0" w:rsidP="00FE0EE0">
      <w:pPr>
        <w:pStyle w:val="Podtitul"/>
      </w:pPr>
      <w:r w:rsidRPr="00BE7128">
        <w:t>Pojedeme mikrobusem firmy Mezado</w:t>
      </w:r>
    </w:p>
    <w:p w14:paraId="29F08EC3" w14:textId="77777777" w:rsidR="00FE0EE0" w:rsidRPr="00BE7128" w:rsidRDefault="00FE0EE0" w:rsidP="00FE0EE0">
      <w:pPr>
        <w:pStyle w:val="Podtitul"/>
      </w:pPr>
      <w:r w:rsidRPr="00BE7128">
        <w:t>Čas a místo odjezdu jako vždy TyfloCentrum 9.30 h a Klatovy 10.30 h.</w:t>
      </w:r>
    </w:p>
    <w:p w14:paraId="0CA1A5D6" w14:textId="77777777" w:rsidR="00FE0EE0" w:rsidRPr="00BE7128" w:rsidRDefault="00FE0EE0" w:rsidP="00FE0EE0">
      <w:pPr>
        <w:pStyle w:val="Podtitul"/>
        <w:rPr>
          <w:b/>
        </w:rPr>
      </w:pPr>
      <w:r w:rsidRPr="00BE7128">
        <w:rPr>
          <w:b/>
        </w:rPr>
        <w:t>Cena: doprava cca 200 Kč, vstup do bazénu 80 Kč</w:t>
      </w:r>
    </w:p>
    <w:p w14:paraId="612845F7" w14:textId="6F3623EA" w:rsidR="00E75B64" w:rsidRPr="00BE7128" w:rsidRDefault="00E75B64" w:rsidP="00E75B64">
      <w:pPr>
        <w:pStyle w:val="Nadpis1"/>
        <w:rPr>
          <w:sz w:val="48"/>
          <w:szCs w:val="48"/>
        </w:rPr>
      </w:pPr>
      <w:bookmarkStart w:id="31" w:name="_Toc114138104"/>
      <w:r w:rsidRPr="00BE7128">
        <w:rPr>
          <w:sz w:val="48"/>
          <w:szCs w:val="48"/>
        </w:rPr>
        <w:t>Turistika:</w:t>
      </w:r>
      <w:bookmarkEnd w:id="31"/>
    </w:p>
    <w:p w14:paraId="6110FAB5" w14:textId="6EE92AFE" w:rsidR="00E75B64" w:rsidRPr="00BE7128" w:rsidRDefault="00E75B64" w:rsidP="00E75B64">
      <w:pPr>
        <w:pStyle w:val="Nadpis1"/>
      </w:pPr>
      <w:bookmarkStart w:id="32" w:name="_Toc114138105"/>
      <w:r w:rsidRPr="00BE7128">
        <w:t>Z vlaku do Borského parku :-)</w:t>
      </w:r>
      <w:bookmarkEnd w:id="32"/>
    </w:p>
    <w:p w14:paraId="636ED3C2" w14:textId="77777777" w:rsidR="00E75B64" w:rsidRPr="00BE7128" w:rsidRDefault="00E75B64" w:rsidP="00E75B64">
      <w:pPr>
        <w:pStyle w:val="Podtitul"/>
        <w:spacing w:before="240"/>
      </w:pPr>
      <w:bookmarkStart w:id="33" w:name="_Toc99368118"/>
      <w:r w:rsidRPr="00BE7128">
        <w:rPr>
          <w:b/>
        </w:rPr>
        <w:t>Kdy</w:t>
      </w:r>
      <w:r w:rsidRPr="00BE7128">
        <w:t xml:space="preserve">: v pondělí </w:t>
      </w:r>
      <w:r w:rsidRPr="00BE7128">
        <w:rPr>
          <w:b/>
        </w:rPr>
        <w:t>7.11. v 10,15 hodin</w:t>
      </w:r>
      <w:r w:rsidRPr="00BE7128">
        <w:t xml:space="preserve"> </w:t>
      </w:r>
    </w:p>
    <w:p w14:paraId="2DBEA9CC" w14:textId="77777777" w:rsidR="00E75B64" w:rsidRPr="00BE7128" w:rsidRDefault="00E75B64" w:rsidP="00E75B64">
      <w:pPr>
        <w:pStyle w:val="Podtitul"/>
        <w:rPr>
          <w:u w:val="single"/>
        </w:rPr>
      </w:pPr>
      <w:r w:rsidRPr="00BE7128">
        <w:rPr>
          <w:b/>
        </w:rPr>
        <w:t>Kde</w:t>
      </w:r>
      <w:r w:rsidRPr="00BE7128">
        <w:t>: na vlakovém nádraží před tunelem</w:t>
      </w:r>
    </w:p>
    <w:p w14:paraId="0684B54E" w14:textId="6C770340" w:rsidR="00E75B64" w:rsidRPr="00BE7128" w:rsidRDefault="00E75B64" w:rsidP="00E75B64">
      <w:pPr>
        <w:pStyle w:val="Podtitul"/>
      </w:pPr>
      <w:r w:rsidRPr="00BE7128">
        <w:t>Společně se projdeme z hlavního vlakového nádraží kolem řeky Radbuzy až do Borského parku. Trasa je dlouhá cca 7 km a časová náročnost je asi 3 hodiny. Vezměte si prosím s sebou v</w:t>
      </w:r>
      <w:r w:rsidR="00D93E97" w:rsidRPr="00BE7128">
        <w:t>hodné oblečení, obuv a svačinu :-)</w:t>
      </w:r>
    </w:p>
    <w:p w14:paraId="0C39C7CD" w14:textId="4CACFCB4" w:rsidR="002F3387" w:rsidRPr="00D51EF4" w:rsidRDefault="002F3387" w:rsidP="00C43ED7">
      <w:pPr>
        <w:pStyle w:val="Nadpis1"/>
        <w:rPr>
          <w:sz w:val="48"/>
          <w:szCs w:val="48"/>
        </w:rPr>
      </w:pPr>
      <w:r w:rsidRPr="00D51EF4">
        <w:rPr>
          <w:sz w:val="48"/>
          <w:szCs w:val="48"/>
        </w:rPr>
        <w:lastRenderedPageBreak/>
        <w:t>Přednášky a besedy:</w:t>
      </w:r>
    </w:p>
    <w:p w14:paraId="4E513134" w14:textId="77777777" w:rsidR="00C43ED7" w:rsidRPr="00BE7128" w:rsidRDefault="00C43ED7" w:rsidP="00C43ED7">
      <w:pPr>
        <w:pStyle w:val="Nadpis1"/>
      </w:pPr>
      <w:r w:rsidRPr="00BE7128">
        <w:t xml:space="preserve">Beseda o bezpečnosti na internetu </w:t>
      </w:r>
    </w:p>
    <w:p w14:paraId="1B4F5A8A" w14:textId="62BA8B14" w:rsidR="00C43ED7" w:rsidRPr="00BE7128" w:rsidRDefault="00C43ED7" w:rsidP="00C43ED7">
      <w:pPr>
        <w:pStyle w:val="Podtitul"/>
        <w:spacing w:before="240"/>
      </w:pPr>
      <w:r w:rsidRPr="00BE7128">
        <w:t xml:space="preserve">Beseda proběhne </w:t>
      </w:r>
      <w:proofErr w:type="gramStart"/>
      <w:r w:rsidRPr="00BE7128">
        <w:t>1.11.2022</w:t>
      </w:r>
      <w:proofErr w:type="gramEnd"/>
      <w:r w:rsidRPr="00BE7128">
        <w:t xml:space="preserve"> v 11:00 v</w:t>
      </w:r>
      <w:r w:rsidR="00294FAB">
        <w:t> </w:t>
      </w:r>
      <w:proofErr w:type="spellStart"/>
      <w:r w:rsidRPr="00BE7128">
        <w:t>TyfloCentru</w:t>
      </w:r>
      <w:proofErr w:type="spellEnd"/>
      <w:r w:rsidR="00294FAB">
        <w:t xml:space="preserve">, povedou jí pracovníci </w:t>
      </w:r>
      <w:proofErr w:type="spellStart"/>
      <w:r w:rsidR="00294FAB">
        <w:t>TyfloCentra</w:t>
      </w:r>
      <w:proofErr w:type="spellEnd"/>
      <w:r w:rsidR="00294FAB">
        <w:t>.</w:t>
      </w:r>
    </w:p>
    <w:p w14:paraId="332E6103" w14:textId="19DCE7BE" w:rsidR="00E75B64" w:rsidRPr="00BE7128" w:rsidRDefault="00DA2CD0" w:rsidP="00E659CD">
      <w:pPr>
        <w:pStyle w:val="Nadpis1"/>
      </w:pPr>
      <w:bookmarkStart w:id="34" w:name="_Toc114138107"/>
      <w:r>
        <w:t>Přednáška o</w:t>
      </w:r>
      <w:r w:rsidR="00E75B64" w:rsidRPr="00BE7128">
        <w:t xml:space="preserve"> digitální knihovně pro zrakově postižené Mathilda</w:t>
      </w:r>
      <w:bookmarkEnd w:id="34"/>
    </w:p>
    <w:p w14:paraId="154C8D87" w14:textId="14BAA8B6" w:rsidR="00E75B64" w:rsidRPr="00BE7128" w:rsidRDefault="00E75B64" w:rsidP="008C3FC5">
      <w:pPr>
        <w:pStyle w:val="Podtitul"/>
        <w:spacing w:before="240"/>
      </w:pPr>
      <w:r w:rsidRPr="00BE7128">
        <w:rPr>
          <w:b/>
        </w:rPr>
        <w:t>Kdy:</w:t>
      </w:r>
      <w:r w:rsidRPr="00BE7128">
        <w:t xml:space="preserve"> v úterý 15.11. 2022 od 11,00 hodin (cca 1 hodina)</w:t>
      </w:r>
    </w:p>
    <w:p w14:paraId="4C87697E" w14:textId="734FC093" w:rsidR="00E75B64" w:rsidRPr="00BE7128" w:rsidRDefault="00E75B64" w:rsidP="00E75B64">
      <w:pPr>
        <w:pStyle w:val="Podtitul"/>
      </w:pPr>
      <w:r w:rsidRPr="00BE7128">
        <w:t>Náš kolega Jirka Holzinger Vám představí organizaci, popíše, jak funguje knihovna a jak se rozšiřovala, jak se mohou zájemci do knihovny přihlásit. Dojde i na praktickou ukázku přístupnosti knihovny. Jirka Vám ukáže i to, jak do knihovny zařazuje filmy a jak je stříhá a zpracovává. V průběhu přednášky se budete moc</w:t>
      </w:r>
      <w:r w:rsidR="0095411C" w:rsidRPr="00BE7128">
        <w:t>i</w:t>
      </w:r>
      <w:r w:rsidRPr="00BE7128">
        <w:t xml:space="preserve"> i na cokoliv zeptat. </w:t>
      </w:r>
    </w:p>
    <w:p w14:paraId="12380DB8" w14:textId="77F6F925" w:rsidR="00E75B64" w:rsidRPr="00BE7128" w:rsidRDefault="00E75B64" w:rsidP="00E75B64">
      <w:pPr>
        <w:pStyle w:val="Nadpis1"/>
        <w:rPr>
          <w:sz w:val="48"/>
          <w:szCs w:val="48"/>
        </w:rPr>
      </w:pPr>
      <w:bookmarkStart w:id="35" w:name="_Toc114138108"/>
      <w:bookmarkEnd w:id="33"/>
      <w:r w:rsidRPr="00BE7128">
        <w:rPr>
          <w:sz w:val="48"/>
          <w:szCs w:val="48"/>
        </w:rPr>
        <w:t>Divadlo:</w:t>
      </w:r>
      <w:bookmarkEnd w:id="35"/>
    </w:p>
    <w:p w14:paraId="0B72F9DB" w14:textId="77777777" w:rsidR="00E75B64" w:rsidRPr="00BE7128" w:rsidRDefault="00E75B64" w:rsidP="00E75B64">
      <w:pPr>
        <w:pStyle w:val="Nadpis1"/>
        <w:rPr>
          <w:shd w:val="clear" w:color="auto" w:fill="FFFFFF"/>
        </w:rPr>
      </w:pPr>
      <w:bookmarkStart w:id="36" w:name="_Toc114138109"/>
      <w:r w:rsidRPr="00BE7128">
        <w:rPr>
          <w:shd w:val="clear" w:color="auto" w:fill="FFFFFF"/>
        </w:rPr>
        <w:t>30.10. ve 14,00 hodin (neděle) – Klapzubova jedenáctka – činohra – Nové divadlo</w:t>
      </w:r>
      <w:bookmarkEnd w:id="36"/>
    </w:p>
    <w:p w14:paraId="54E7FEE7" w14:textId="77777777" w:rsidR="00E75B64" w:rsidRPr="00BE7128" w:rsidRDefault="00E75B64" w:rsidP="00E75B64">
      <w:pPr>
        <w:shd w:val="clear" w:color="auto" w:fill="FFFFFF"/>
        <w:spacing w:before="240" w:line="360" w:lineRule="auto"/>
        <w:jc w:val="both"/>
        <w:rPr>
          <w:rFonts w:ascii="Arial" w:hAnsi="Arial" w:cs="Arial"/>
          <w:sz w:val="32"/>
          <w:szCs w:val="32"/>
        </w:rPr>
      </w:pPr>
      <w:r w:rsidRPr="00BE7128">
        <w:rPr>
          <w:rFonts w:ascii="Arial" w:hAnsi="Arial" w:cs="Arial"/>
          <w:sz w:val="32"/>
          <w:szCs w:val="32"/>
        </w:rPr>
        <w:t xml:space="preserve">„Byl jednou jeden chudý chalupník, jmenoval se </w:t>
      </w:r>
      <w:proofErr w:type="spellStart"/>
      <w:r w:rsidRPr="00BE7128">
        <w:rPr>
          <w:rFonts w:ascii="Arial" w:hAnsi="Arial" w:cs="Arial"/>
          <w:sz w:val="32"/>
          <w:szCs w:val="32"/>
        </w:rPr>
        <w:t>Klapzuba</w:t>
      </w:r>
      <w:proofErr w:type="spellEnd"/>
      <w:r w:rsidRPr="00BE7128">
        <w:rPr>
          <w:rFonts w:ascii="Arial" w:hAnsi="Arial" w:cs="Arial"/>
          <w:sz w:val="32"/>
          <w:szCs w:val="32"/>
        </w:rPr>
        <w:t>, a ten měl jedenáct synů. Ve své chudobě nevěděl, co s nimi, a tak z nich udělal fotbalové mužstvo.“ Kdo by neznal knihu Klapzubova jedenáctka?</w:t>
      </w:r>
    </w:p>
    <w:p w14:paraId="632AD489" w14:textId="3524202E" w:rsidR="00E75B64" w:rsidRPr="00BE7128" w:rsidRDefault="00E75B64" w:rsidP="00E75B64">
      <w:pPr>
        <w:shd w:val="clear" w:color="auto" w:fill="FFFFFF"/>
        <w:spacing w:after="100" w:afterAutospacing="1" w:line="360" w:lineRule="auto"/>
        <w:jc w:val="both"/>
        <w:rPr>
          <w:rFonts w:ascii="Arial" w:hAnsi="Arial" w:cs="Arial"/>
          <w:sz w:val="32"/>
          <w:szCs w:val="32"/>
        </w:rPr>
      </w:pPr>
      <w:r w:rsidRPr="00BE7128">
        <w:rPr>
          <w:rFonts w:ascii="Arial" w:hAnsi="Arial" w:cs="Arial"/>
          <w:sz w:val="32"/>
          <w:szCs w:val="32"/>
        </w:rPr>
        <w:t xml:space="preserve">Humoristický román z roku 1922 českého spisovatele a novináře, ale i herce a zpěváka Eduarda Basse zná snad </w:t>
      </w:r>
      <w:r w:rsidRPr="00BE7128">
        <w:rPr>
          <w:rFonts w:ascii="Arial" w:hAnsi="Arial" w:cs="Arial"/>
          <w:sz w:val="32"/>
          <w:szCs w:val="32"/>
        </w:rPr>
        <w:lastRenderedPageBreak/>
        <w:t>každý</w:t>
      </w:r>
      <w:r w:rsidR="0095411C" w:rsidRPr="00BE7128">
        <w:rPr>
          <w:rFonts w:ascii="Arial" w:hAnsi="Arial" w:cs="Arial"/>
          <w:sz w:val="32"/>
          <w:szCs w:val="32"/>
        </w:rPr>
        <w:t xml:space="preserve">, </w:t>
      </w:r>
      <w:r w:rsidRPr="00BE7128">
        <w:rPr>
          <w:rFonts w:ascii="Arial" w:hAnsi="Arial" w:cs="Arial"/>
          <w:sz w:val="32"/>
          <w:szCs w:val="32"/>
        </w:rPr>
        <w:t xml:space="preserve">nebo o něm alespoň slyšel. Nejen autorův známější Cirkus Humberto se dočkal filmové podoby, byl to i příběh starého </w:t>
      </w:r>
      <w:proofErr w:type="spellStart"/>
      <w:r w:rsidRPr="00BE7128">
        <w:rPr>
          <w:rFonts w:ascii="Arial" w:hAnsi="Arial" w:cs="Arial"/>
          <w:sz w:val="32"/>
          <w:szCs w:val="32"/>
        </w:rPr>
        <w:t>Klapzuby</w:t>
      </w:r>
      <w:proofErr w:type="spellEnd"/>
      <w:r w:rsidRPr="00BE7128">
        <w:rPr>
          <w:rFonts w:ascii="Arial" w:hAnsi="Arial" w:cs="Arial"/>
          <w:sz w:val="32"/>
          <w:szCs w:val="32"/>
        </w:rPr>
        <w:t xml:space="preserve"> a jeho synů z Dolních </w:t>
      </w:r>
      <w:proofErr w:type="spellStart"/>
      <w:r w:rsidRPr="00BE7128">
        <w:rPr>
          <w:rFonts w:ascii="Arial" w:hAnsi="Arial" w:cs="Arial"/>
          <w:sz w:val="32"/>
          <w:szCs w:val="32"/>
        </w:rPr>
        <w:t>Bukviček</w:t>
      </w:r>
      <w:proofErr w:type="spellEnd"/>
      <w:r w:rsidRPr="00BE7128">
        <w:rPr>
          <w:rFonts w:ascii="Arial" w:hAnsi="Arial" w:cs="Arial"/>
          <w:sz w:val="32"/>
          <w:szCs w:val="32"/>
        </w:rPr>
        <w:t xml:space="preserve"> u Kouřimě, kteří porazí Spartu, Slavii i FC Barcelonu. Bass se ve svém díle s humorem zamýšlí i nad etikou a profesionalitou sportu. Bratři drží vždy při sobě, navzájem se nikdy nezradí, nikdy je nezmůže pýcha, i když jsou slavní po celém světě.</w:t>
      </w:r>
    </w:p>
    <w:p w14:paraId="70D4E820" w14:textId="77777777" w:rsidR="00E75B64" w:rsidRPr="00BE7128" w:rsidRDefault="00E75B64" w:rsidP="00E75B64">
      <w:pPr>
        <w:pStyle w:val="Nadpis1"/>
        <w:rPr>
          <w:shd w:val="clear" w:color="auto" w:fill="FFFFFF"/>
        </w:rPr>
      </w:pPr>
      <w:bookmarkStart w:id="37" w:name="_Toc114138110"/>
      <w:r w:rsidRPr="00BE7128">
        <w:rPr>
          <w:shd w:val="clear" w:color="auto" w:fill="FFFFFF"/>
        </w:rPr>
        <w:t>7.12.2022 v 11,00 hodin (středa) – R.U.R. – činohra – Nové divadlo</w:t>
      </w:r>
      <w:bookmarkEnd w:id="37"/>
    </w:p>
    <w:p w14:paraId="32D9F70E" w14:textId="77777777" w:rsidR="00E75B64" w:rsidRPr="00BE7128" w:rsidRDefault="00E75B64" w:rsidP="00E75B64">
      <w:pPr>
        <w:shd w:val="clear" w:color="auto" w:fill="FFFFFF"/>
        <w:spacing w:before="240" w:line="360" w:lineRule="auto"/>
        <w:jc w:val="both"/>
        <w:rPr>
          <w:rFonts w:ascii="Arial" w:hAnsi="Arial" w:cs="Arial"/>
          <w:sz w:val="32"/>
          <w:szCs w:val="32"/>
        </w:rPr>
      </w:pPr>
      <w:r w:rsidRPr="00BE7128">
        <w:rPr>
          <w:rFonts w:ascii="Arial" w:hAnsi="Arial" w:cs="Arial"/>
          <w:sz w:val="32"/>
          <w:szCs w:val="32"/>
        </w:rPr>
        <w:t>Karel Čapek patří vedle Václava Havla k celosvětově nejslavnějším českým dramatikům XX. století. Svými hrami se s občanskou statečností vypořádával s nejbolestnějšími problémy naší historie i současnosti a lze říci, že byl i vizionářem budoucnosti.</w:t>
      </w:r>
    </w:p>
    <w:p w14:paraId="4941AC2F" w14:textId="4362B4A4" w:rsidR="00E75B64" w:rsidRPr="00BE7128" w:rsidRDefault="00E75B64" w:rsidP="00E75B64">
      <w:pPr>
        <w:shd w:val="clear" w:color="auto" w:fill="FFFFFF"/>
        <w:spacing w:after="100" w:afterAutospacing="1" w:line="360" w:lineRule="auto"/>
        <w:jc w:val="both"/>
        <w:rPr>
          <w:rFonts w:ascii="Arial" w:hAnsi="Arial" w:cs="Arial"/>
          <w:sz w:val="32"/>
          <w:szCs w:val="32"/>
        </w:rPr>
      </w:pPr>
      <w:r w:rsidRPr="00BE7128">
        <w:rPr>
          <w:rFonts w:ascii="Arial" w:hAnsi="Arial" w:cs="Arial"/>
          <w:sz w:val="32"/>
          <w:szCs w:val="32"/>
        </w:rPr>
        <w:t>Právě v jeho hře R.U.R. poprvé zaznělo dnes celosvětově používané slovo robot. Toto vědeckofantastické drama nastiňuje svět, kdy si roboti, dosud člověku sloužící, uvědomí svou sílu a chopí se moci. Čapkova hra, která měla premiéru již v roce 1921, je sondou do světa a doby, kdy umělá inteligence začne ovládat lidstvo, a v dnešním přetechnizovaném světě klade stále aktuálnější otázky.</w:t>
      </w:r>
    </w:p>
    <w:p w14:paraId="77775AEA" w14:textId="77777777" w:rsidR="00E75B64" w:rsidRPr="00BE7128" w:rsidRDefault="00E75B64" w:rsidP="00E75B64">
      <w:pPr>
        <w:pStyle w:val="Nadpis1"/>
        <w:rPr>
          <w:shd w:val="clear" w:color="auto" w:fill="FFFFFF"/>
        </w:rPr>
      </w:pPr>
      <w:bookmarkStart w:id="38" w:name="_Toc114138111"/>
      <w:r w:rsidRPr="00BE7128">
        <w:rPr>
          <w:shd w:val="clear" w:color="auto" w:fill="FFFFFF"/>
        </w:rPr>
        <w:lastRenderedPageBreak/>
        <w:t xml:space="preserve">24.2.2023 v 11,00 hodin (pátek) – </w:t>
      </w:r>
      <w:proofErr w:type="spellStart"/>
      <w:r w:rsidRPr="00BE7128">
        <w:rPr>
          <w:shd w:val="clear" w:color="auto" w:fill="FFFFFF"/>
        </w:rPr>
        <w:t>Lindauer</w:t>
      </w:r>
      <w:proofErr w:type="spellEnd"/>
      <w:r w:rsidRPr="00BE7128">
        <w:rPr>
          <w:shd w:val="clear" w:color="auto" w:fill="FFFFFF"/>
        </w:rPr>
        <w:t xml:space="preserve">? </w:t>
      </w:r>
      <w:proofErr w:type="spellStart"/>
      <w:r w:rsidRPr="00BE7128">
        <w:rPr>
          <w:shd w:val="clear" w:color="auto" w:fill="FFFFFF"/>
        </w:rPr>
        <w:t>P</w:t>
      </w:r>
      <w:r w:rsidRPr="00BE7128">
        <w:rPr>
          <w:rFonts w:ascii="Arial Narrow" w:hAnsi="Arial Narrow"/>
          <w:shd w:val="clear" w:color="auto" w:fill="FFFFFF"/>
        </w:rPr>
        <w:t>ä</w:t>
      </w:r>
      <w:r w:rsidRPr="00BE7128">
        <w:rPr>
          <w:shd w:val="clear" w:color="auto" w:fill="FFFFFF"/>
        </w:rPr>
        <w:t>keh</w:t>
      </w:r>
      <w:r w:rsidRPr="00BE7128">
        <w:rPr>
          <w:rFonts w:ascii="Arial Narrow" w:hAnsi="Arial Narrow"/>
          <w:shd w:val="clear" w:color="auto" w:fill="FFFFFF"/>
        </w:rPr>
        <w:t>ä</w:t>
      </w:r>
      <w:proofErr w:type="spellEnd"/>
      <w:r w:rsidRPr="00BE7128">
        <w:rPr>
          <w:rFonts w:ascii="Arial Narrow" w:hAnsi="Arial Narrow"/>
          <w:shd w:val="clear" w:color="auto" w:fill="FFFFFF"/>
        </w:rPr>
        <w:t>!</w:t>
      </w:r>
      <w:r w:rsidRPr="00BE7128">
        <w:rPr>
          <w:shd w:val="clear" w:color="auto" w:fill="FFFFFF"/>
        </w:rPr>
        <w:t xml:space="preserve"> – činohra – Velké divadlo</w:t>
      </w:r>
      <w:bookmarkEnd w:id="38"/>
    </w:p>
    <w:p w14:paraId="38E7CD07" w14:textId="77777777" w:rsidR="00E75B64" w:rsidRPr="00BE7128" w:rsidRDefault="00E75B64" w:rsidP="00E75B64">
      <w:pPr>
        <w:pStyle w:val="Nadpis3"/>
        <w:spacing w:before="240"/>
      </w:pPr>
      <w:bookmarkStart w:id="39" w:name="_Toc114138112"/>
      <w:r w:rsidRPr="00BE7128">
        <w:t>Cesta plzeňského malíře (až) k Maorům</w:t>
      </w:r>
      <w:bookmarkEnd w:id="39"/>
    </w:p>
    <w:p w14:paraId="2FB14F80" w14:textId="77777777" w:rsidR="00E75B64" w:rsidRPr="00BE7128" w:rsidRDefault="00E75B64" w:rsidP="00E75B64">
      <w:pPr>
        <w:pStyle w:val="Normlnweb"/>
        <w:shd w:val="clear" w:color="auto" w:fill="FFFFFF"/>
        <w:spacing w:before="0" w:beforeAutospacing="0" w:line="360" w:lineRule="auto"/>
        <w:jc w:val="both"/>
        <w:rPr>
          <w:rFonts w:ascii="Arial" w:hAnsi="Arial" w:cs="Arial"/>
          <w:sz w:val="32"/>
          <w:szCs w:val="32"/>
        </w:rPr>
      </w:pPr>
      <w:r w:rsidRPr="00BE7128">
        <w:rPr>
          <w:rFonts w:ascii="Arial" w:hAnsi="Arial" w:cs="Arial"/>
          <w:sz w:val="32"/>
          <w:szCs w:val="32"/>
        </w:rPr>
        <w:t xml:space="preserve">Život malíře Bohumíra </w:t>
      </w:r>
      <w:proofErr w:type="spellStart"/>
      <w:r w:rsidRPr="00BE7128">
        <w:rPr>
          <w:rFonts w:ascii="Arial" w:hAnsi="Arial" w:cs="Arial"/>
          <w:sz w:val="32"/>
          <w:szCs w:val="32"/>
        </w:rPr>
        <w:t>Lindauera</w:t>
      </w:r>
      <w:proofErr w:type="spellEnd"/>
      <w:r w:rsidRPr="00BE7128">
        <w:rPr>
          <w:rFonts w:ascii="Arial" w:hAnsi="Arial" w:cs="Arial"/>
          <w:sz w:val="32"/>
          <w:szCs w:val="32"/>
        </w:rPr>
        <w:t xml:space="preserve"> (1839–1926) se nedá popsat v několika slovech ani větách. Vydá spíš na román, velké barevné plátno nebo na dobrodružnou divadelní expedici, a právě to se bude naše inscenace snažit na jevišti říci.</w:t>
      </w:r>
    </w:p>
    <w:p w14:paraId="24A3B266" w14:textId="77777777" w:rsidR="00E75B64" w:rsidRPr="00BE7128" w:rsidRDefault="00E75B64" w:rsidP="00E75B64">
      <w:pPr>
        <w:pStyle w:val="Normlnweb"/>
        <w:shd w:val="clear" w:color="auto" w:fill="FFFFFF"/>
        <w:spacing w:before="0" w:beforeAutospacing="0" w:line="360" w:lineRule="auto"/>
        <w:jc w:val="both"/>
        <w:rPr>
          <w:rFonts w:ascii="Arial" w:hAnsi="Arial" w:cs="Arial"/>
          <w:sz w:val="32"/>
          <w:szCs w:val="32"/>
        </w:rPr>
      </w:pPr>
      <w:r w:rsidRPr="00BE7128">
        <w:rPr>
          <w:rFonts w:ascii="Arial" w:hAnsi="Arial" w:cs="Arial"/>
          <w:sz w:val="32"/>
          <w:szCs w:val="32"/>
        </w:rPr>
        <w:t>Syn plzeňského zahradníka se vypravil na malířská studia do Vídně, pak jej jeho srdce neklidné táhlo do Haliče, Polska i na širou Rus. Byť poznal východní Evropy notný kus, jeho osudem se nakonec stal Nový Zéland, kde přistál v roce 1874. Zde postupně k hvězdné malířské kariéře mířil a stal se špičkovým portrétistou. V Národní galerii v Aucklandu má oprávněně celé patro, tedy víc než jen čestné místo. Příběh touhy, cest, malby i maorského tetování. Příběh, který vás chce zlákat na setkání chodských dud s bojovým domorodým tancem haka!</w:t>
      </w:r>
    </w:p>
    <w:p w14:paraId="0889D292" w14:textId="36FFC062" w:rsidR="00E75B64" w:rsidRPr="00BE7128" w:rsidRDefault="00E75B64" w:rsidP="00E75B64">
      <w:pPr>
        <w:pStyle w:val="Nadpis1"/>
        <w:rPr>
          <w:u w:val="none"/>
        </w:rPr>
      </w:pPr>
      <w:bookmarkStart w:id="40" w:name="_Toc114138113"/>
      <w:r w:rsidRPr="00BE7128">
        <w:rPr>
          <w:shd w:val="clear" w:color="auto" w:fill="FFFFFF"/>
        </w:rPr>
        <w:t>12.4.2023 v 11,00 hodin (středa) – Carmen – opera, školní verze – Nové divadlo</w:t>
      </w:r>
      <w:bookmarkEnd w:id="40"/>
    </w:p>
    <w:p w14:paraId="2A5FD813" w14:textId="77777777" w:rsidR="00E75B64" w:rsidRPr="00BE7128" w:rsidRDefault="00E75B64" w:rsidP="00E75B64">
      <w:pPr>
        <w:pStyle w:val="Normlnweb"/>
        <w:shd w:val="clear" w:color="auto" w:fill="FFFFFF"/>
        <w:spacing w:before="240" w:beforeAutospacing="0" w:after="0" w:afterAutospacing="0" w:line="360" w:lineRule="auto"/>
        <w:jc w:val="both"/>
        <w:rPr>
          <w:rFonts w:ascii="Arial" w:hAnsi="Arial" w:cs="Arial"/>
          <w:sz w:val="32"/>
          <w:szCs w:val="32"/>
        </w:rPr>
      </w:pPr>
      <w:r w:rsidRPr="00BE7128">
        <w:rPr>
          <w:rFonts w:ascii="Arial" w:hAnsi="Arial" w:cs="Arial"/>
          <w:sz w:val="32"/>
          <w:szCs w:val="32"/>
        </w:rPr>
        <w:t xml:space="preserve">Bizetova Carmen patří k největším repertoárovým stálicím operních divadel. Libreto napsala zkušená dvojice H. </w:t>
      </w:r>
      <w:proofErr w:type="spellStart"/>
      <w:r w:rsidRPr="00BE7128">
        <w:rPr>
          <w:rFonts w:ascii="Arial" w:hAnsi="Arial" w:cs="Arial"/>
          <w:sz w:val="32"/>
          <w:szCs w:val="32"/>
        </w:rPr>
        <w:t>Meilhac</w:t>
      </w:r>
      <w:proofErr w:type="spellEnd"/>
      <w:r w:rsidRPr="00BE7128">
        <w:rPr>
          <w:rFonts w:ascii="Arial" w:hAnsi="Arial" w:cs="Arial"/>
          <w:sz w:val="32"/>
          <w:szCs w:val="32"/>
        </w:rPr>
        <w:t xml:space="preserve"> a L. </w:t>
      </w:r>
      <w:proofErr w:type="spellStart"/>
      <w:r w:rsidRPr="00BE7128">
        <w:rPr>
          <w:rFonts w:ascii="Arial" w:hAnsi="Arial" w:cs="Arial"/>
          <w:sz w:val="32"/>
          <w:szCs w:val="32"/>
        </w:rPr>
        <w:t>Halévy</w:t>
      </w:r>
      <w:proofErr w:type="spellEnd"/>
      <w:r w:rsidRPr="00BE7128">
        <w:rPr>
          <w:rFonts w:ascii="Arial" w:hAnsi="Arial" w:cs="Arial"/>
          <w:sz w:val="32"/>
          <w:szCs w:val="32"/>
        </w:rPr>
        <w:t xml:space="preserve"> podle novely </w:t>
      </w:r>
      <w:proofErr w:type="spellStart"/>
      <w:r w:rsidRPr="00BE7128">
        <w:rPr>
          <w:rFonts w:ascii="Arial" w:hAnsi="Arial" w:cs="Arial"/>
          <w:sz w:val="32"/>
          <w:szCs w:val="32"/>
        </w:rPr>
        <w:t>Prospera</w:t>
      </w:r>
      <w:proofErr w:type="spellEnd"/>
      <w:r w:rsidRPr="00BE7128">
        <w:rPr>
          <w:rFonts w:ascii="Arial" w:hAnsi="Arial" w:cs="Arial"/>
          <w:sz w:val="32"/>
          <w:szCs w:val="32"/>
        </w:rPr>
        <w:t xml:space="preserve"> </w:t>
      </w:r>
      <w:proofErr w:type="spellStart"/>
      <w:r w:rsidRPr="00BE7128">
        <w:rPr>
          <w:rFonts w:ascii="Arial" w:hAnsi="Arial" w:cs="Arial"/>
          <w:sz w:val="32"/>
          <w:szCs w:val="32"/>
        </w:rPr>
        <w:t>Mériméa</w:t>
      </w:r>
      <w:proofErr w:type="spellEnd"/>
      <w:r w:rsidRPr="00BE7128">
        <w:rPr>
          <w:rFonts w:ascii="Arial" w:hAnsi="Arial" w:cs="Arial"/>
          <w:sz w:val="32"/>
          <w:szCs w:val="32"/>
        </w:rPr>
        <w:t xml:space="preserve"> zpracovávající skutečný příběh.</w:t>
      </w:r>
    </w:p>
    <w:p w14:paraId="35E885AD" w14:textId="50611AAA" w:rsidR="000F066A" w:rsidRPr="00BE7128" w:rsidRDefault="00E75B64" w:rsidP="00E75B64">
      <w:pPr>
        <w:pStyle w:val="Podtitul"/>
        <w:rPr>
          <w:szCs w:val="32"/>
        </w:rPr>
      </w:pPr>
      <w:r w:rsidRPr="00BE7128">
        <w:rPr>
          <w:szCs w:val="32"/>
        </w:rPr>
        <w:lastRenderedPageBreak/>
        <w:t xml:space="preserve">Bizet zemřel tři měsíce po neúspěšné premiéře Carmen a nedožil se tedy jejích pozdějších úspěchů. Carmen na své současníky působila zcela nově, neboť realisticky zpracovává příběh nešťastné lásky dona </w:t>
      </w:r>
      <w:proofErr w:type="spellStart"/>
      <w:r w:rsidRPr="00BE7128">
        <w:rPr>
          <w:szCs w:val="32"/>
        </w:rPr>
        <w:t>Josého</w:t>
      </w:r>
      <w:proofErr w:type="spellEnd"/>
      <w:r w:rsidRPr="00BE7128">
        <w:rPr>
          <w:szCs w:val="32"/>
        </w:rPr>
        <w:t xml:space="preserve"> k cikánce Carmen, která jej vyprovokuje k žárlivosti, když se zamiluje do toreadora </w:t>
      </w:r>
      <w:proofErr w:type="spellStart"/>
      <w:r w:rsidRPr="00BE7128">
        <w:rPr>
          <w:szCs w:val="32"/>
        </w:rPr>
        <w:t>Escamilla</w:t>
      </w:r>
      <w:proofErr w:type="spellEnd"/>
      <w:r w:rsidRPr="00BE7128">
        <w:rPr>
          <w:szCs w:val="32"/>
        </w:rPr>
        <w:t>. José nepustí Carmen na </w:t>
      </w:r>
      <w:proofErr w:type="spellStart"/>
      <w:r w:rsidRPr="00BE7128">
        <w:rPr>
          <w:szCs w:val="32"/>
        </w:rPr>
        <w:t>corridu</w:t>
      </w:r>
      <w:proofErr w:type="spellEnd"/>
      <w:r w:rsidRPr="00BE7128">
        <w:rPr>
          <w:szCs w:val="32"/>
        </w:rPr>
        <w:t xml:space="preserve">, při níž </w:t>
      </w:r>
      <w:proofErr w:type="spellStart"/>
      <w:r w:rsidRPr="00BE7128">
        <w:rPr>
          <w:szCs w:val="32"/>
        </w:rPr>
        <w:t>Escamillo</w:t>
      </w:r>
      <w:proofErr w:type="spellEnd"/>
      <w:r w:rsidRPr="00BE7128">
        <w:rPr>
          <w:szCs w:val="32"/>
        </w:rPr>
        <w:t xml:space="preserve"> úspěšně vítězí, a zabije ji. Bizetova strhující hudba je inspirována španělskými lidovými rytmy, zejména </w:t>
      </w:r>
      <w:proofErr w:type="spellStart"/>
      <w:r w:rsidRPr="00BE7128">
        <w:rPr>
          <w:szCs w:val="32"/>
        </w:rPr>
        <w:t>seguidillou</w:t>
      </w:r>
      <w:proofErr w:type="spellEnd"/>
      <w:r w:rsidRPr="00BE7128">
        <w:rPr>
          <w:szCs w:val="32"/>
        </w:rPr>
        <w:t xml:space="preserve"> a habanerou. Vedle známých árií a duet zaujmou též strhující sborové scény.</w:t>
      </w:r>
    </w:p>
    <w:p w14:paraId="1F59E1B2" w14:textId="77777777" w:rsidR="00FE0EE0" w:rsidRPr="00BE7128" w:rsidRDefault="00FE0EE0" w:rsidP="00FE0EE0">
      <w:pPr>
        <w:spacing w:before="240" w:after="240"/>
        <w:rPr>
          <w:rFonts w:ascii="Arial" w:hAnsi="Arial" w:cs="Arial"/>
          <w:sz w:val="32"/>
          <w:szCs w:val="32"/>
        </w:rPr>
      </w:pPr>
      <w:r w:rsidRPr="00BE7128">
        <w:rPr>
          <w:rFonts w:ascii="Arial" w:hAnsi="Arial" w:cs="Arial"/>
          <w:vanish/>
          <w:sz w:val="32"/>
          <w:szCs w:val="32"/>
        </w:rPr>
        <w:br/>
        <w:t>Forma veřejné sbírky - výtěžek ze sbírky půjde na rekondiční pobyty pro osoby se zrakovým postižením</w:t>
      </w:r>
      <w:r w:rsidRPr="00BE7128">
        <w:rPr>
          <w:rFonts w:ascii="Arial" w:hAnsi="Arial" w:cs="Arial"/>
          <w:vanish/>
          <w:sz w:val="32"/>
          <w:szCs w:val="32"/>
        </w:rPr>
        <w:br/>
        <w:t>Připravený bohatý doprovodný program (např. pěvecký sbor Andílci, skákací hrad, hasiči…)</w:t>
      </w:r>
      <w:r w:rsidRPr="00BE7128">
        <w:rPr>
          <w:rFonts w:ascii="Arial" w:hAnsi="Arial" w:cs="Arial"/>
          <w:vanish/>
          <w:sz w:val="32"/>
          <w:szCs w:val="32"/>
        </w:rPr>
        <w:br/>
        <w:t>Občerstvení zajištěno</w:t>
      </w:r>
      <w:r w:rsidRPr="00BE7128">
        <w:rPr>
          <w:rFonts w:ascii="Arial" w:hAnsi="Arial" w:cs="Arial"/>
          <w:vanish/>
          <w:sz w:val="32"/>
          <w:szCs w:val="32"/>
        </w:rPr>
        <w:br/>
        <w:t>Za tým hlavní organizátor projektu</w:t>
      </w:r>
      <w:r w:rsidRPr="00BE7128">
        <w:rPr>
          <w:rFonts w:ascii="Arial" w:hAnsi="Arial" w:cs="Arial"/>
          <w:vanish/>
          <w:sz w:val="32"/>
          <w:szCs w:val="32"/>
        </w:rPr>
        <w:br/>
        <w:t>Kateřina Spourová</w:t>
      </w:r>
      <w:r w:rsidRPr="00BE7128">
        <w:rPr>
          <w:rFonts w:ascii="Arial" w:hAnsi="Arial" w:cs="Arial"/>
          <w:b/>
          <w:sz w:val="40"/>
          <w:szCs w:val="40"/>
          <w:u w:val="single"/>
        </w:rPr>
        <w:t>V rámci projektu Česko (ne)vídané V organizujeme tyto výlety:</w:t>
      </w:r>
    </w:p>
    <w:p w14:paraId="563434D1" w14:textId="77777777" w:rsidR="00FE0EE0" w:rsidRPr="00BE7128" w:rsidRDefault="00FE0EE0" w:rsidP="00FE0EE0">
      <w:pPr>
        <w:pStyle w:val="Nadpis1"/>
      </w:pPr>
      <w:bookmarkStart w:id="41" w:name="_Toc114138114"/>
      <w:r w:rsidRPr="00BE7128">
        <w:t>Výlet  - zámek Hořovice</w:t>
      </w:r>
      <w:bookmarkEnd w:id="41"/>
    </w:p>
    <w:p w14:paraId="2BDB16E2" w14:textId="77777777" w:rsidR="00FE0EE0" w:rsidRPr="00BE7128" w:rsidRDefault="00FE0EE0" w:rsidP="00FE0EE0">
      <w:pPr>
        <w:pStyle w:val="Podtitul"/>
        <w:spacing w:before="240"/>
      </w:pPr>
      <w:r w:rsidRPr="00BE7128">
        <w:rPr>
          <w:b/>
        </w:rPr>
        <w:t>Kdy:</w:t>
      </w:r>
      <w:r w:rsidRPr="00BE7128">
        <w:t xml:space="preserve"> 20. 9. 2022</w:t>
      </w:r>
    </w:p>
    <w:p w14:paraId="0F09B798" w14:textId="77777777" w:rsidR="00FE0EE0" w:rsidRPr="00BE7128" w:rsidRDefault="00FE0EE0" w:rsidP="00FE0EE0">
      <w:pPr>
        <w:pStyle w:val="Podtitul"/>
      </w:pPr>
      <w:r w:rsidRPr="00BE7128">
        <w:rPr>
          <w:b/>
        </w:rPr>
        <w:t>Sraz:</w:t>
      </w:r>
      <w:r w:rsidRPr="00BE7128">
        <w:t xml:space="preserve"> </w:t>
      </w:r>
      <w:proofErr w:type="spellStart"/>
      <w:r w:rsidRPr="00BE7128">
        <w:t>zast</w:t>
      </w:r>
      <w:proofErr w:type="spellEnd"/>
      <w:r w:rsidRPr="00BE7128">
        <w:t>. trolejbusu 16 Dobrovského směr Bory</w:t>
      </w:r>
    </w:p>
    <w:p w14:paraId="02D4ED62" w14:textId="77777777" w:rsidR="00FE0EE0" w:rsidRPr="00BE7128" w:rsidRDefault="00FE0EE0" w:rsidP="00FE0EE0">
      <w:pPr>
        <w:pStyle w:val="Podtitul"/>
      </w:pPr>
      <w:r w:rsidRPr="00BE7128">
        <w:rPr>
          <w:b/>
        </w:rPr>
        <w:t>Cena:</w:t>
      </w:r>
      <w:r w:rsidRPr="00BE7128">
        <w:t xml:space="preserve"> doprava do 200 Kč, vstupné 130,- Kč</w:t>
      </w:r>
    </w:p>
    <w:p w14:paraId="3DA36DB1" w14:textId="77777777" w:rsidR="00FE0EE0" w:rsidRPr="00BE7128" w:rsidRDefault="00FE0EE0" w:rsidP="00FE0EE0">
      <w:pPr>
        <w:pStyle w:val="Podtitul"/>
      </w:pPr>
      <w:r w:rsidRPr="00BE7128">
        <w:t>Pojedeme autobusem s panem Kašem. Prohlédneme si zámek s podrobným výkladem. Po společném obědě v Hořovicích se vrátíme do Plzně.</w:t>
      </w:r>
    </w:p>
    <w:p w14:paraId="41B3F5C5" w14:textId="77777777" w:rsidR="00FE0EE0" w:rsidRPr="00BE7128" w:rsidRDefault="00FE0EE0" w:rsidP="00FE0EE0">
      <w:pPr>
        <w:pStyle w:val="Nadpis1"/>
      </w:pPr>
      <w:bookmarkStart w:id="42" w:name="_Toc114138115"/>
      <w:r w:rsidRPr="00BE7128">
        <w:t>Výlet – hrad Cheb</w:t>
      </w:r>
      <w:bookmarkEnd w:id="42"/>
      <w:r w:rsidRPr="00BE7128">
        <w:t xml:space="preserve"> </w:t>
      </w:r>
    </w:p>
    <w:p w14:paraId="2FE86893" w14:textId="77777777" w:rsidR="00FE0EE0" w:rsidRPr="00BE7128" w:rsidRDefault="00FE0EE0" w:rsidP="00FE0EE0">
      <w:pPr>
        <w:pStyle w:val="Podtitul"/>
        <w:spacing w:before="240"/>
      </w:pPr>
      <w:r w:rsidRPr="00BE7128">
        <w:rPr>
          <w:b/>
        </w:rPr>
        <w:t>Kdy:</w:t>
      </w:r>
      <w:r w:rsidRPr="00BE7128">
        <w:t xml:space="preserve"> 11. 10. 2022</w:t>
      </w:r>
    </w:p>
    <w:p w14:paraId="0200995C" w14:textId="77777777" w:rsidR="00FE0EE0" w:rsidRPr="00BE7128" w:rsidRDefault="00FE0EE0" w:rsidP="00FE0EE0">
      <w:pPr>
        <w:pStyle w:val="Podtitul"/>
      </w:pPr>
      <w:r w:rsidRPr="00BE7128">
        <w:rPr>
          <w:b/>
        </w:rPr>
        <w:t>Sraz:</w:t>
      </w:r>
      <w:r w:rsidRPr="00BE7128">
        <w:t xml:space="preserve"> místo a čas srazu bude upřesněno přihlášeným</w:t>
      </w:r>
    </w:p>
    <w:p w14:paraId="6C081C9C" w14:textId="77777777" w:rsidR="00FE0EE0" w:rsidRPr="00BE7128" w:rsidRDefault="00FE0EE0" w:rsidP="00FE0EE0">
      <w:pPr>
        <w:pStyle w:val="Podtitul"/>
        <w:rPr>
          <w:b/>
        </w:rPr>
      </w:pPr>
      <w:r w:rsidRPr="00BE7128">
        <w:rPr>
          <w:b/>
        </w:rPr>
        <w:t xml:space="preserve">Cena: </w:t>
      </w:r>
      <w:r w:rsidRPr="00BE7128">
        <w:t>doprava zdarma</w:t>
      </w:r>
    </w:p>
    <w:p w14:paraId="0E3E83BD" w14:textId="77777777" w:rsidR="00FE0EE0" w:rsidRPr="00BE7128" w:rsidRDefault="00FE0EE0" w:rsidP="00FE0EE0">
      <w:pPr>
        <w:pStyle w:val="Podtitul"/>
      </w:pPr>
      <w:r w:rsidRPr="00BE7128">
        <w:lastRenderedPageBreak/>
        <w:t xml:space="preserve">Pojedeme mikrobusem firmy </w:t>
      </w:r>
      <w:proofErr w:type="spellStart"/>
      <w:r w:rsidRPr="00BE7128">
        <w:t>Mezado</w:t>
      </w:r>
      <w:proofErr w:type="spellEnd"/>
      <w:r w:rsidRPr="00BE7128">
        <w:t xml:space="preserve">. Navštívíme hrad, projdeme se po okolí a po společném obědě se vrátíme do Plzně. </w:t>
      </w:r>
    </w:p>
    <w:p w14:paraId="2E23E98E" w14:textId="73B8DC35" w:rsidR="002334FB" w:rsidRPr="00BE7128" w:rsidRDefault="00FE0EE0" w:rsidP="00847693">
      <w:pPr>
        <w:pStyle w:val="Podtitul"/>
        <w:rPr>
          <w:b/>
        </w:rPr>
      </w:pPr>
      <w:r w:rsidRPr="00BE7128">
        <w:rPr>
          <w:b/>
        </w:rPr>
        <w:t>Projekt je realizován za pomoci Nadačního fondu Českého rozhlasu ze sbírky Světluška.</w:t>
      </w:r>
      <w:bookmarkEnd w:id="28"/>
    </w:p>
    <w:p w14:paraId="0280723F" w14:textId="77777777" w:rsidR="000F066A" w:rsidRPr="00BE7128" w:rsidRDefault="000F066A" w:rsidP="000F066A">
      <w:pPr>
        <w:pStyle w:val="Nadpis1"/>
      </w:pPr>
      <w:r w:rsidRPr="00BE7128">
        <w:t xml:space="preserve">Vánoční trhy  – </w:t>
      </w:r>
      <w:proofErr w:type="gramStart"/>
      <w:r w:rsidRPr="00BE7128">
        <w:t>6.12.2022</w:t>
      </w:r>
      <w:proofErr w:type="gramEnd"/>
      <w:r w:rsidRPr="00BE7128">
        <w:t xml:space="preserve"> (úterý), od 10,30 hodin</w:t>
      </w:r>
    </w:p>
    <w:p w14:paraId="14AB958F" w14:textId="77777777" w:rsidR="000F066A" w:rsidRPr="00BE7128" w:rsidRDefault="000F066A" w:rsidP="000F066A">
      <w:pPr>
        <w:pStyle w:val="Podtitul"/>
        <w:spacing w:before="240"/>
      </w:pPr>
      <w:r w:rsidRPr="00BE7128">
        <w:t xml:space="preserve">Společně se půjdeme podívat na Vánoční trhy na náměstí v Plzni. Načerpáme krásnou adventní atmosféru, ochutnáme tradiční pokrmy. Letos půjdeme pouze na trhy, Kačabu vynecháme. Můžeme ochutnat nějaké dobrůtky na trhu. </w:t>
      </w:r>
    </w:p>
    <w:p w14:paraId="15954B0C" w14:textId="77777777" w:rsidR="000F066A" w:rsidRPr="00BE7128" w:rsidRDefault="000F066A" w:rsidP="000F066A">
      <w:pPr>
        <w:pStyle w:val="Podtitul"/>
      </w:pPr>
      <w:r w:rsidRPr="00BE7128">
        <w:rPr>
          <w:u w:val="single"/>
        </w:rPr>
        <w:t>Sraz na náměstí v 10,30 hodin u andělíčka</w:t>
      </w:r>
      <w:r w:rsidRPr="00BE7128">
        <w:t>.</w:t>
      </w:r>
    </w:p>
    <w:p w14:paraId="1B6CC967" w14:textId="77777777" w:rsidR="000F066A" w:rsidRPr="00BE7128" w:rsidRDefault="000F066A" w:rsidP="000F066A">
      <w:pPr>
        <w:pStyle w:val="Nadpis1"/>
      </w:pPr>
      <w:r w:rsidRPr="00BE7128">
        <w:t xml:space="preserve">Vánoční tvoření  – </w:t>
      </w:r>
      <w:proofErr w:type="gramStart"/>
      <w:r w:rsidRPr="00BE7128">
        <w:t>8.12.2022</w:t>
      </w:r>
      <w:proofErr w:type="gramEnd"/>
      <w:r w:rsidRPr="00BE7128">
        <w:t xml:space="preserve"> (čtvrtek), 10:00 – 12:00 hodin</w:t>
      </w:r>
    </w:p>
    <w:p w14:paraId="3777372E" w14:textId="77777777" w:rsidR="000F066A" w:rsidRPr="00BE7128" w:rsidRDefault="000F066A" w:rsidP="000F066A">
      <w:pPr>
        <w:pStyle w:val="Podtitul"/>
        <w:spacing w:before="240"/>
      </w:pPr>
      <w:r w:rsidRPr="00BE7128">
        <w:t xml:space="preserve">Společně si vyrobíme nějakou vánoční dekoraci. </w:t>
      </w:r>
      <w:r w:rsidRPr="00BE7128">
        <w:br/>
        <w:t xml:space="preserve">Těšíme se na Vás v klubovně TyfloCentra. </w:t>
      </w:r>
    </w:p>
    <w:p w14:paraId="56AB7C36" w14:textId="77777777" w:rsidR="000F066A" w:rsidRPr="00BE7128" w:rsidRDefault="000F066A" w:rsidP="000F066A">
      <w:pPr>
        <w:pStyle w:val="Nadpis1"/>
        <w:rPr>
          <w:rStyle w:val="Nadpis1Char"/>
          <w:rFonts w:eastAsia="Calibri"/>
          <w:b/>
          <w:bCs/>
        </w:rPr>
      </w:pPr>
      <w:proofErr w:type="spellStart"/>
      <w:r w:rsidRPr="00BE7128">
        <w:rPr>
          <w:rStyle w:val="Nadpis1Char"/>
          <w:b/>
          <w:bCs/>
        </w:rPr>
        <w:t>Srandamač</w:t>
      </w:r>
      <w:proofErr w:type="spellEnd"/>
      <w:r w:rsidRPr="00BE7128">
        <w:rPr>
          <w:rStyle w:val="Nadpis1Char"/>
          <w:b/>
          <w:bCs/>
        </w:rPr>
        <w:t xml:space="preserve"> – </w:t>
      </w:r>
      <w:proofErr w:type="gramStart"/>
      <w:r w:rsidRPr="00BE7128">
        <w:rPr>
          <w:rStyle w:val="Nadpis1Char"/>
          <w:b/>
          <w:bCs/>
        </w:rPr>
        <w:t>15.12.2022</w:t>
      </w:r>
      <w:proofErr w:type="gramEnd"/>
      <w:r w:rsidRPr="00BE7128">
        <w:rPr>
          <w:rStyle w:val="Nadpis1Char"/>
          <w:b/>
          <w:bCs/>
        </w:rPr>
        <w:t xml:space="preserve">, 14:00 – 17:00 hodin </w:t>
      </w:r>
    </w:p>
    <w:p w14:paraId="1F6C01D5" w14:textId="55E51AFB" w:rsidR="000F066A" w:rsidRPr="00BE7128" w:rsidRDefault="000F066A" w:rsidP="00D51EF4">
      <w:pPr>
        <w:pStyle w:val="Podtitul"/>
        <w:spacing w:before="240"/>
        <w:rPr>
          <w:rStyle w:val="Nadpis1Char"/>
          <w:rFonts w:eastAsia="Calibri"/>
          <w:b w:val="0"/>
          <w:bCs w:val="0"/>
          <w:kern w:val="0"/>
          <w:sz w:val="32"/>
          <w:szCs w:val="24"/>
          <w:u w:val="none"/>
        </w:rPr>
      </w:pPr>
      <w:r w:rsidRPr="00BE7128">
        <w:rPr>
          <w:rStyle w:val="Nadpis1Char"/>
          <w:rFonts w:eastAsia="Calibri"/>
          <w:b w:val="0"/>
          <w:bCs w:val="0"/>
          <w:kern w:val="0"/>
          <w:sz w:val="32"/>
          <w:szCs w:val="24"/>
          <w:u w:val="none"/>
        </w:rPr>
        <w:t>Uspořádáme soutěž v simulované zvukové střelbě. Soutěž bude určena jak našim pravidelným střelcům, tak i těm, kteří si tuto disciplínu chtějí jen vyzkoušet. Těšíme se na vás.</w:t>
      </w:r>
    </w:p>
    <w:p w14:paraId="77CE525E" w14:textId="5F88A2AB" w:rsidR="000F066A" w:rsidRPr="00BE7128" w:rsidRDefault="000F066A" w:rsidP="000F066A">
      <w:pPr>
        <w:pStyle w:val="Nadpis1"/>
      </w:pPr>
      <w:r w:rsidRPr="00BE7128">
        <w:rPr>
          <w:rStyle w:val="Nadpis1Char"/>
          <w:rFonts w:eastAsia="Calibri"/>
          <w:b/>
          <w:bCs/>
        </w:rPr>
        <w:lastRenderedPageBreak/>
        <w:t>Vánoční odpoledne v </w:t>
      </w:r>
      <w:proofErr w:type="spellStart"/>
      <w:r w:rsidRPr="00BE7128">
        <w:rPr>
          <w:rStyle w:val="Nadpis1Char"/>
          <w:rFonts w:eastAsia="Calibri"/>
          <w:b/>
          <w:bCs/>
        </w:rPr>
        <w:t>TyfloCentru</w:t>
      </w:r>
      <w:proofErr w:type="spellEnd"/>
      <w:r w:rsidRPr="00BE7128">
        <w:rPr>
          <w:rStyle w:val="Nadpis1Char"/>
          <w:rFonts w:eastAsia="Calibri"/>
          <w:b/>
          <w:bCs/>
        </w:rPr>
        <w:t xml:space="preserve"> - </w:t>
      </w:r>
      <w:proofErr w:type="gramStart"/>
      <w:r w:rsidRPr="00BE7128">
        <w:rPr>
          <w:rStyle w:val="Nadpis1Char"/>
          <w:b/>
          <w:bCs/>
        </w:rPr>
        <w:t>19.12.2022</w:t>
      </w:r>
      <w:proofErr w:type="gramEnd"/>
      <w:r w:rsidRPr="00BE7128">
        <w:rPr>
          <w:rStyle w:val="Nadpis1Char"/>
          <w:b/>
          <w:bCs/>
        </w:rPr>
        <w:t xml:space="preserve"> (pondělí) od 13:30 do 15,30 hodin</w:t>
      </w:r>
      <w:r w:rsidRPr="00BE7128">
        <w:t xml:space="preserve"> v klubovně </w:t>
      </w:r>
      <w:proofErr w:type="spellStart"/>
      <w:r w:rsidRPr="00BE7128">
        <w:t>TyfloCentra</w:t>
      </w:r>
      <w:proofErr w:type="spellEnd"/>
      <w:r w:rsidRPr="00BE7128">
        <w:t>.</w:t>
      </w:r>
    </w:p>
    <w:p w14:paraId="08F782E1" w14:textId="17D556A9" w:rsidR="000F066A" w:rsidRPr="00BE7128" w:rsidRDefault="000F066A" w:rsidP="000F066A">
      <w:pPr>
        <w:pStyle w:val="Podtitul"/>
        <w:spacing w:before="240"/>
      </w:pPr>
      <w:r w:rsidRPr="00BE7128">
        <w:t xml:space="preserve">Zveme Vás na tradiční vánoční odpoledne v TyfloCentru. Společně si zazpíváme koledy, popovídáme o vánočních zvycích a ochutnáme nějaké vánoční dobroty.  </w:t>
      </w:r>
    </w:p>
    <w:p w14:paraId="1A64AAB0" w14:textId="77777777" w:rsidR="000F066A" w:rsidRPr="00BE7128" w:rsidRDefault="000F066A" w:rsidP="000F066A">
      <w:pPr>
        <w:pStyle w:val="Nadpis1"/>
      </w:pPr>
      <w:r w:rsidRPr="00BE7128">
        <w:t>Vánoční soutěž</w:t>
      </w:r>
    </w:p>
    <w:p w14:paraId="22F4D737" w14:textId="77777777" w:rsidR="000F066A" w:rsidRPr="00BE7128" w:rsidRDefault="000F066A" w:rsidP="000F066A">
      <w:pPr>
        <w:pStyle w:val="Podtitul"/>
        <w:spacing w:before="240"/>
      </w:pPr>
      <w:r w:rsidRPr="00BE7128">
        <w:t xml:space="preserve">Letos jsme vyhlásili soutěž úplně v jiném stylu. Letos nebudete péct vanilkový rohlíček, ani vyrábět vánoční dekoraci. Letos bude soutěž o nejkrásnější literární dílo. Ti z Vás, kteří s námi jezdí na rekondice, tuto disciplínu už trochu znají. Ale představíme ji rádi i ostatním. </w:t>
      </w:r>
    </w:p>
    <w:p w14:paraId="25F11214" w14:textId="77777777" w:rsidR="000F066A" w:rsidRPr="00BE7128" w:rsidRDefault="000F066A" w:rsidP="000F066A">
      <w:pPr>
        <w:pStyle w:val="Podtitul"/>
      </w:pPr>
      <w:r w:rsidRPr="00BE7128">
        <w:rPr>
          <w:b/>
        </w:rPr>
        <w:t>Vaším úkolem bude napsat vánoční příběh</w:t>
      </w:r>
      <w:r w:rsidRPr="00BE7128">
        <w:t xml:space="preserve">. Ale nebude to jen tak. Příběh může obsahovat pouze určitá </w:t>
      </w:r>
      <w:r w:rsidRPr="00BE7128">
        <w:rPr>
          <w:b/>
        </w:rPr>
        <w:t xml:space="preserve">počáteční </w:t>
      </w:r>
      <w:r w:rsidRPr="00BE7128">
        <w:t xml:space="preserve">písmena jednotlivých slov a to: V, Á, N, O, C, E. Jiná písmena nesmí být použita. Písmeno A může být použito v krátké i dlouhé variantě.  Písmena můžete použít jakkoliv na přeskáčku i několikrát za sebou. Příběh nemusí obsahovat všechna písmena, třeba jen vybraná. </w:t>
      </w:r>
    </w:p>
    <w:p w14:paraId="2C4F4C7A" w14:textId="77777777" w:rsidR="000F066A" w:rsidRPr="00BE7128" w:rsidRDefault="000F066A" w:rsidP="000F066A">
      <w:pPr>
        <w:pStyle w:val="Podtitul"/>
      </w:pPr>
      <w:r w:rsidRPr="00BE7128">
        <w:t>Příklad věty:  Na vánoce vám nosím cukroví. (nemůže být: peču cukroví – protože písmenko P nesmíte použít)</w:t>
      </w:r>
    </w:p>
    <w:p w14:paraId="7935BB89" w14:textId="77777777" w:rsidR="000F066A" w:rsidRPr="00BE7128" w:rsidRDefault="000F066A" w:rsidP="000F066A">
      <w:pPr>
        <w:pStyle w:val="Podtitul"/>
      </w:pPr>
      <w:r w:rsidRPr="00BE7128">
        <w:t xml:space="preserve">Příběh může být jakkoliv dlouhý, ale minimum je alespoň 3 věty. </w:t>
      </w:r>
    </w:p>
    <w:p w14:paraId="41CE5194" w14:textId="5148DFF5" w:rsidR="000F066A" w:rsidRPr="00BE7128" w:rsidRDefault="000F066A" w:rsidP="00847693">
      <w:pPr>
        <w:pStyle w:val="Podtitul"/>
      </w:pPr>
      <w:r w:rsidRPr="00BE7128">
        <w:lastRenderedPageBreak/>
        <w:t>Uzávěrka soutěže bude v </w:t>
      </w:r>
      <w:r w:rsidRPr="00BE7128">
        <w:rPr>
          <w:b/>
        </w:rPr>
        <w:t xml:space="preserve">pondělí </w:t>
      </w:r>
      <w:proofErr w:type="gramStart"/>
      <w:r w:rsidRPr="00BE7128">
        <w:rPr>
          <w:b/>
        </w:rPr>
        <w:t>12.12.2022</w:t>
      </w:r>
      <w:proofErr w:type="gramEnd"/>
      <w:r w:rsidRPr="00BE7128">
        <w:t>. Pokud máte k soutěži jakékoliv dotazy</w:t>
      </w:r>
      <w:r>
        <w:t xml:space="preserve">, nebo potřebujete pomoc se </w:t>
      </w:r>
      <w:proofErr w:type="gramStart"/>
      <w:r>
        <w:t>zápisem,  obraťte</w:t>
      </w:r>
      <w:proofErr w:type="gramEnd"/>
      <w:r>
        <w:t xml:space="preserve"> se na mě na mailu: </w:t>
      </w:r>
      <w:hyperlink r:id="rId9" w:history="1">
        <w:r w:rsidRPr="00452802">
          <w:rPr>
            <w:rStyle w:val="Hypertextovodkaz"/>
          </w:rPr>
          <w:t>potuckova@tc-plzen.cz</w:t>
        </w:r>
      </w:hyperlink>
      <w:r>
        <w:t>, nebo tel. 605079801</w:t>
      </w:r>
    </w:p>
    <w:p w14:paraId="61B51D2C" w14:textId="7940334B" w:rsidR="004B45E7" w:rsidRPr="00BE7128" w:rsidRDefault="004B45E7" w:rsidP="004B45E7">
      <w:pPr>
        <w:pStyle w:val="Nadpis1ArialBlack"/>
        <w:spacing w:before="240" w:after="240" w:line="240" w:lineRule="auto"/>
        <w:rPr>
          <w:rFonts w:ascii="Arial" w:hAnsi="Arial"/>
          <w:sz w:val="48"/>
          <w:szCs w:val="48"/>
          <w:u w:val="none"/>
        </w:rPr>
      </w:pPr>
      <w:bookmarkStart w:id="43" w:name="_Toc114138116"/>
      <w:r w:rsidRPr="00BE7128">
        <w:rPr>
          <w:rFonts w:ascii="Arial" w:hAnsi="Arial"/>
          <w:sz w:val="48"/>
          <w:szCs w:val="48"/>
          <w:u w:val="none"/>
        </w:rPr>
        <w:t>Střípky z akcí</w:t>
      </w:r>
      <w:bookmarkEnd w:id="43"/>
    </w:p>
    <w:p w14:paraId="456CBE35" w14:textId="0134831A" w:rsidR="008D5EFF" w:rsidRPr="00BE7128" w:rsidRDefault="008D5EFF" w:rsidP="008D5EFF">
      <w:pPr>
        <w:pStyle w:val="Nadpis1"/>
      </w:pPr>
      <w:bookmarkStart w:id="44" w:name="_Toc114138117"/>
      <w:r w:rsidRPr="00BE7128">
        <w:t>Výlet do Hořovic</w:t>
      </w:r>
    </w:p>
    <w:p w14:paraId="1A6D408E" w14:textId="77777777" w:rsidR="008D5EFF" w:rsidRPr="00BE7128" w:rsidRDefault="008D5EFF" w:rsidP="00BE7128">
      <w:pPr>
        <w:pStyle w:val="Podtitul"/>
        <w:spacing w:before="240"/>
      </w:pPr>
      <w:r w:rsidRPr="00BE7128">
        <w:t>Dne 20. 9. 2022 uskutečnilo TyfloCentrum pro své klienty výlet do Hořovic. Zde si dovoluji veršovanou formou podat krátkou zprávu o tomto výletu, jehož jsem se zúčastnila a který se mi velmi líbil.</w:t>
      </w:r>
    </w:p>
    <w:p w14:paraId="6C52562F" w14:textId="77777777" w:rsidR="008D5EFF" w:rsidRPr="00BE7128" w:rsidRDefault="008D5EFF" w:rsidP="008D5EFF">
      <w:pPr>
        <w:pStyle w:val="Podtitul"/>
      </w:pPr>
      <w:r w:rsidRPr="00BE7128">
        <w:t>M. Matasová</w:t>
      </w:r>
    </w:p>
    <w:p w14:paraId="688178DB" w14:textId="77777777" w:rsidR="008D5EFF" w:rsidRPr="00BE7128" w:rsidRDefault="008D5EFF" w:rsidP="008D5EFF">
      <w:pPr>
        <w:spacing w:after="240"/>
        <w:rPr>
          <w:rFonts w:ascii="Arial" w:hAnsi="Arial"/>
          <w:i/>
          <w:iCs/>
          <w:sz w:val="32"/>
        </w:rPr>
      </w:pPr>
      <w:r w:rsidRPr="00BE7128">
        <w:rPr>
          <w:rFonts w:ascii="Arial" w:hAnsi="Arial"/>
          <w:sz w:val="32"/>
          <w:u w:val="single"/>
        </w:rPr>
        <w:t>Výlet do Hořovic</w:t>
      </w:r>
    </w:p>
    <w:p w14:paraId="4A064C50" w14:textId="77777777" w:rsidR="008D5EFF" w:rsidRPr="00BE7128" w:rsidRDefault="008D5EFF" w:rsidP="008D5EFF">
      <w:pPr>
        <w:rPr>
          <w:rFonts w:ascii="Arial" w:hAnsi="Arial"/>
          <w:sz w:val="32"/>
        </w:rPr>
      </w:pPr>
      <w:r w:rsidRPr="00BE7128">
        <w:rPr>
          <w:rFonts w:ascii="Arial" w:hAnsi="Arial"/>
          <w:sz w:val="32"/>
        </w:rPr>
        <w:t xml:space="preserve">Vyjeli jsme na výlet, </w:t>
      </w:r>
    </w:p>
    <w:p w14:paraId="1E56FEF3" w14:textId="53F1D4A6" w:rsidR="008D5EFF" w:rsidRPr="00BE7128" w:rsidRDefault="008D5EFF" w:rsidP="008D5EFF">
      <w:pPr>
        <w:spacing w:after="240"/>
        <w:rPr>
          <w:rFonts w:ascii="Arial" w:hAnsi="Arial"/>
          <w:sz w:val="32"/>
        </w:rPr>
      </w:pPr>
      <w:r w:rsidRPr="00BE7128">
        <w:rPr>
          <w:rFonts w:ascii="Arial" w:hAnsi="Arial"/>
          <w:sz w:val="32"/>
        </w:rPr>
        <w:t>do Hořovic, tam a zpět.</w:t>
      </w:r>
    </w:p>
    <w:p w14:paraId="0A7F84BA" w14:textId="77777777" w:rsidR="008D5EFF" w:rsidRPr="00BE7128" w:rsidRDefault="008D5EFF" w:rsidP="008D5EFF">
      <w:pPr>
        <w:rPr>
          <w:rFonts w:ascii="Arial" w:hAnsi="Arial"/>
          <w:sz w:val="32"/>
        </w:rPr>
      </w:pPr>
      <w:r w:rsidRPr="00BE7128">
        <w:rPr>
          <w:rFonts w:ascii="Arial" w:hAnsi="Arial"/>
          <w:sz w:val="32"/>
        </w:rPr>
        <w:t xml:space="preserve">Autobusem pana Kaše, </w:t>
      </w:r>
    </w:p>
    <w:p w14:paraId="5B845C4D" w14:textId="6CC20E3B" w:rsidR="008D5EFF" w:rsidRPr="00BE7128" w:rsidRDefault="008D5EFF" w:rsidP="008D5EFF">
      <w:pPr>
        <w:spacing w:after="240"/>
        <w:rPr>
          <w:rFonts w:ascii="Arial" w:hAnsi="Arial"/>
          <w:sz w:val="32"/>
        </w:rPr>
      </w:pPr>
      <w:r w:rsidRPr="00BE7128">
        <w:rPr>
          <w:rFonts w:ascii="Arial" w:hAnsi="Arial"/>
          <w:sz w:val="32"/>
        </w:rPr>
        <w:t>dálnice je celá naše.</w:t>
      </w:r>
    </w:p>
    <w:p w14:paraId="7FD5CF95" w14:textId="77777777" w:rsidR="008D5EFF" w:rsidRPr="00BE7128" w:rsidRDefault="008D5EFF" w:rsidP="008D5EFF">
      <w:pPr>
        <w:rPr>
          <w:rFonts w:ascii="Arial" w:hAnsi="Arial"/>
          <w:sz w:val="32"/>
        </w:rPr>
      </w:pPr>
      <w:r w:rsidRPr="00BE7128">
        <w:rPr>
          <w:rFonts w:ascii="Arial" w:hAnsi="Arial"/>
          <w:sz w:val="32"/>
        </w:rPr>
        <w:t xml:space="preserve">Cesta ubíhá vesele, </w:t>
      </w:r>
    </w:p>
    <w:p w14:paraId="607E0996" w14:textId="060A98DB" w:rsidR="008D5EFF" w:rsidRPr="00BE7128" w:rsidRDefault="008D5EFF" w:rsidP="008D5EFF">
      <w:pPr>
        <w:spacing w:after="240"/>
        <w:rPr>
          <w:rFonts w:ascii="Arial" w:hAnsi="Arial"/>
          <w:sz w:val="32"/>
        </w:rPr>
      </w:pPr>
      <w:r w:rsidRPr="00BE7128">
        <w:rPr>
          <w:rFonts w:ascii="Arial" w:hAnsi="Arial"/>
          <w:sz w:val="32"/>
        </w:rPr>
        <w:t>vezeme samé přátele.</w:t>
      </w:r>
    </w:p>
    <w:p w14:paraId="5E42B9EC" w14:textId="77777777" w:rsidR="008D5EFF" w:rsidRPr="00BE7128" w:rsidRDefault="008D5EFF" w:rsidP="008D5EFF">
      <w:pPr>
        <w:rPr>
          <w:rFonts w:ascii="Arial" w:hAnsi="Arial"/>
          <w:sz w:val="32"/>
        </w:rPr>
      </w:pPr>
      <w:r w:rsidRPr="00BE7128">
        <w:rPr>
          <w:rFonts w:ascii="Arial" w:hAnsi="Arial"/>
          <w:sz w:val="32"/>
        </w:rPr>
        <w:t xml:space="preserve">Poznáme kousek naší zemičky, </w:t>
      </w:r>
    </w:p>
    <w:p w14:paraId="7463A00C" w14:textId="25A6A768" w:rsidR="008D5EFF" w:rsidRPr="00BE7128" w:rsidRDefault="008D5EFF" w:rsidP="008D5EFF">
      <w:pPr>
        <w:spacing w:after="240"/>
        <w:rPr>
          <w:rFonts w:ascii="Arial" w:hAnsi="Arial"/>
          <w:sz w:val="32"/>
        </w:rPr>
      </w:pPr>
      <w:r w:rsidRPr="00BE7128">
        <w:rPr>
          <w:rFonts w:ascii="Arial" w:hAnsi="Arial"/>
          <w:sz w:val="32"/>
        </w:rPr>
        <w:t>když projíždíme vesničky.</w:t>
      </w:r>
    </w:p>
    <w:p w14:paraId="2CFFEA77" w14:textId="77777777" w:rsidR="008D5EFF" w:rsidRPr="00BE7128" w:rsidRDefault="008D5EFF" w:rsidP="008D5EFF">
      <w:pPr>
        <w:rPr>
          <w:rFonts w:ascii="Arial" w:hAnsi="Arial"/>
          <w:sz w:val="32"/>
        </w:rPr>
      </w:pPr>
      <w:r w:rsidRPr="00BE7128">
        <w:rPr>
          <w:rFonts w:ascii="Arial" w:hAnsi="Arial"/>
          <w:sz w:val="32"/>
        </w:rPr>
        <w:t xml:space="preserve">Maličko jsme se ztratili, </w:t>
      </w:r>
    </w:p>
    <w:p w14:paraId="5C2AE4DE" w14:textId="3D64691C" w:rsidR="008D5EFF" w:rsidRPr="00BE7128" w:rsidRDefault="008D5EFF" w:rsidP="008D5EFF">
      <w:pPr>
        <w:spacing w:after="240"/>
        <w:rPr>
          <w:rFonts w:ascii="Arial" w:hAnsi="Arial"/>
          <w:sz w:val="32"/>
        </w:rPr>
      </w:pPr>
      <w:r w:rsidRPr="00BE7128">
        <w:rPr>
          <w:rFonts w:ascii="Arial" w:hAnsi="Arial"/>
          <w:sz w:val="32"/>
        </w:rPr>
        <w:t>po vesničkách jsme bloudili.</w:t>
      </w:r>
    </w:p>
    <w:p w14:paraId="749AFEC6" w14:textId="77777777" w:rsidR="008D5EFF" w:rsidRPr="00BE7128" w:rsidRDefault="008D5EFF" w:rsidP="008D5EFF">
      <w:pPr>
        <w:rPr>
          <w:rFonts w:ascii="Arial" w:hAnsi="Arial"/>
          <w:sz w:val="32"/>
        </w:rPr>
      </w:pPr>
      <w:r w:rsidRPr="00BE7128">
        <w:rPr>
          <w:rFonts w:ascii="Arial" w:hAnsi="Arial"/>
          <w:sz w:val="32"/>
        </w:rPr>
        <w:t xml:space="preserve">Řidič byl trasou zaskočen, </w:t>
      </w:r>
    </w:p>
    <w:p w14:paraId="0095C11E" w14:textId="39639664" w:rsidR="008D5EFF" w:rsidRPr="00BE7128" w:rsidRDefault="008D5EFF" w:rsidP="008D5EFF">
      <w:pPr>
        <w:spacing w:after="240"/>
        <w:rPr>
          <w:rFonts w:ascii="Arial" w:hAnsi="Arial"/>
          <w:sz w:val="32"/>
        </w:rPr>
      </w:pPr>
      <w:r w:rsidRPr="00BE7128">
        <w:rPr>
          <w:rFonts w:ascii="Arial" w:hAnsi="Arial"/>
          <w:sz w:val="32"/>
        </w:rPr>
        <w:t>nebyl na jízdu řádně připraven.</w:t>
      </w:r>
    </w:p>
    <w:p w14:paraId="0C1E3DEB" w14:textId="77777777" w:rsidR="008D5EFF" w:rsidRPr="00BE7128" w:rsidRDefault="008D5EFF" w:rsidP="008D5EFF">
      <w:pPr>
        <w:rPr>
          <w:rFonts w:ascii="Arial" w:hAnsi="Arial"/>
          <w:sz w:val="32"/>
        </w:rPr>
      </w:pPr>
      <w:r w:rsidRPr="00BE7128">
        <w:rPr>
          <w:rFonts w:ascii="Arial" w:hAnsi="Arial"/>
          <w:sz w:val="32"/>
        </w:rPr>
        <w:lastRenderedPageBreak/>
        <w:t xml:space="preserve">Pocestných se doptal na správný směr, </w:t>
      </w:r>
    </w:p>
    <w:p w14:paraId="74C46A39" w14:textId="68232869" w:rsidR="008D5EFF" w:rsidRPr="00BE7128" w:rsidRDefault="008D5EFF" w:rsidP="008D5EFF">
      <w:pPr>
        <w:spacing w:after="240"/>
        <w:rPr>
          <w:rFonts w:ascii="Arial" w:hAnsi="Arial"/>
          <w:sz w:val="32"/>
        </w:rPr>
      </w:pPr>
      <w:r w:rsidRPr="00BE7128">
        <w:rPr>
          <w:rFonts w:ascii="Arial" w:hAnsi="Arial"/>
          <w:sz w:val="32"/>
        </w:rPr>
        <w:t>ujetých kilometrů navíc měl pár jen.</w:t>
      </w:r>
    </w:p>
    <w:p w14:paraId="2E2C056B" w14:textId="77777777" w:rsidR="008D5EFF" w:rsidRPr="00BE7128" w:rsidRDefault="008D5EFF" w:rsidP="008D5EFF">
      <w:pPr>
        <w:rPr>
          <w:rFonts w:ascii="Arial" w:hAnsi="Arial"/>
          <w:sz w:val="32"/>
        </w:rPr>
      </w:pPr>
      <w:r w:rsidRPr="00BE7128">
        <w:rPr>
          <w:rFonts w:ascii="Arial" w:hAnsi="Arial"/>
          <w:sz w:val="32"/>
        </w:rPr>
        <w:t xml:space="preserve">Když projíždíme Hořovice, </w:t>
      </w:r>
    </w:p>
    <w:p w14:paraId="374B379F" w14:textId="318D6CF4" w:rsidR="008D5EFF" w:rsidRPr="00BE7128" w:rsidRDefault="008D5EFF" w:rsidP="008D5EFF">
      <w:pPr>
        <w:spacing w:after="240"/>
        <w:rPr>
          <w:rFonts w:ascii="Arial" w:hAnsi="Arial"/>
          <w:sz w:val="32"/>
        </w:rPr>
      </w:pPr>
      <w:r w:rsidRPr="00BE7128">
        <w:rPr>
          <w:rFonts w:ascii="Arial" w:hAnsi="Arial"/>
          <w:sz w:val="32"/>
        </w:rPr>
        <w:t>slunce svítí stále více.</w:t>
      </w:r>
    </w:p>
    <w:p w14:paraId="5BA199C3" w14:textId="77777777" w:rsidR="008D5EFF" w:rsidRPr="00BE7128" w:rsidRDefault="008D5EFF" w:rsidP="008D5EFF">
      <w:pPr>
        <w:rPr>
          <w:rFonts w:ascii="Arial" w:hAnsi="Arial"/>
          <w:sz w:val="32"/>
        </w:rPr>
      </w:pPr>
      <w:r w:rsidRPr="00BE7128">
        <w:rPr>
          <w:rFonts w:ascii="Arial" w:hAnsi="Arial"/>
          <w:sz w:val="32"/>
        </w:rPr>
        <w:t xml:space="preserve">Těšíme se na prohlídku zámku, </w:t>
      </w:r>
    </w:p>
    <w:p w14:paraId="23ABB970" w14:textId="632E4367" w:rsidR="008D5EFF" w:rsidRPr="00BE7128" w:rsidRDefault="008D5EFF" w:rsidP="008D5EFF">
      <w:pPr>
        <w:spacing w:after="240"/>
        <w:rPr>
          <w:rFonts w:ascii="Arial" w:hAnsi="Arial"/>
          <w:sz w:val="32"/>
        </w:rPr>
      </w:pPr>
      <w:r w:rsidRPr="00BE7128">
        <w:rPr>
          <w:rFonts w:ascii="Arial" w:hAnsi="Arial"/>
          <w:sz w:val="32"/>
        </w:rPr>
        <w:t>koupíme si turistickou známku.</w:t>
      </w:r>
    </w:p>
    <w:p w14:paraId="0DF5CE77" w14:textId="77777777" w:rsidR="008D5EFF" w:rsidRPr="00BE7128" w:rsidRDefault="008D5EFF" w:rsidP="008D5EFF">
      <w:pPr>
        <w:rPr>
          <w:rFonts w:ascii="Arial" w:hAnsi="Arial"/>
          <w:sz w:val="32"/>
        </w:rPr>
      </w:pPr>
      <w:r w:rsidRPr="00BE7128">
        <w:rPr>
          <w:rFonts w:ascii="Arial" w:hAnsi="Arial"/>
          <w:sz w:val="32"/>
        </w:rPr>
        <w:t xml:space="preserve">Náš průvodce je zkušený, </w:t>
      </w:r>
    </w:p>
    <w:p w14:paraId="1D6A641A" w14:textId="3571B6A3" w:rsidR="008D5EFF" w:rsidRPr="00BE7128" w:rsidRDefault="008D5EFF" w:rsidP="008D5EFF">
      <w:pPr>
        <w:spacing w:after="240"/>
        <w:rPr>
          <w:rFonts w:ascii="Arial" w:hAnsi="Arial"/>
          <w:sz w:val="32"/>
        </w:rPr>
      </w:pPr>
      <w:r w:rsidRPr="00BE7128">
        <w:rPr>
          <w:rFonts w:ascii="Arial" w:hAnsi="Arial"/>
          <w:sz w:val="32"/>
        </w:rPr>
        <w:t>o historii hodně ví.</w:t>
      </w:r>
    </w:p>
    <w:p w14:paraId="158F00B4" w14:textId="77777777" w:rsidR="008D5EFF" w:rsidRPr="00BE7128" w:rsidRDefault="008D5EFF" w:rsidP="008D5EFF">
      <w:pPr>
        <w:rPr>
          <w:rFonts w:ascii="Arial" w:hAnsi="Arial"/>
          <w:sz w:val="32"/>
        </w:rPr>
      </w:pPr>
      <w:r w:rsidRPr="00BE7128">
        <w:rPr>
          <w:rFonts w:ascii="Arial" w:hAnsi="Arial"/>
          <w:sz w:val="32"/>
        </w:rPr>
        <w:t xml:space="preserve">Věnuje nám půl druhé hodiny, </w:t>
      </w:r>
    </w:p>
    <w:p w14:paraId="60A8014E" w14:textId="5D384938" w:rsidR="008D5EFF" w:rsidRPr="00BE7128" w:rsidRDefault="008D5EFF" w:rsidP="008D5EFF">
      <w:pPr>
        <w:spacing w:after="240"/>
        <w:rPr>
          <w:rFonts w:ascii="Arial" w:hAnsi="Arial"/>
          <w:sz w:val="32"/>
        </w:rPr>
      </w:pPr>
      <w:r w:rsidRPr="00BE7128">
        <w:rPr>
          <w:rFonts w:ascii="Arial" w:hAnsi="Arial"/>
          <w:sz w:val="32"/>
        </w:rPr>
        <w:t>vypráví o osudech zámecké rodiny.</w:t>
      </w:r>
    </w:p>
    <w:p w14:paraId="2846F1BE" w14:textId="77777777" w:rsidR="008D5EFF" w:rsidRPr="00BE7128" w:rsidRDefault="008D5EFF" w:rsidP="008D5EFF">
      <w:pPr>
        <w:rPr>
          <w:rFonts w:ascii="Arial" w:hAnsi="Arial"/>
          <w:sz w:val="32"/>
        </w:rPr>
      </w:pPr>
      <w:r w:rsidRPr="00BE7128">
        <w:rPr>
          <w:rFonts w:ascii="Arial" w:hAnsi="Arial"/>
          <w:sz w:val="32"/>
        </w:rPr>
        <w:t xml:space="preserve">Potlesk náš si zaslouží, </w:t>
      </w:r>
    </w:p>
    <w:p w14:paraId="66879ACA" w14:textId="38F9FBFE" w:rsidR="008D5EFF" w:rsidRPr="00BE7128" w:rsidRDefault="008D5EFF" w:rsidP="008D5EFF">
      <w:pPr>
        <w:spacing w:after="240"/>
        <w:rPr>
          <w:rFonts w:ascii="Arial" w:hAnsi="Arial"/>
          <w:sz w:val="32"/>
        </w:rPr>
      </w:pPr>
      <w:r w:rsidRPr="00BE7128">
        <w:rPr>
          <w:rFonts w:ascii="Arial" w:hAnsi="Arial"/>
          <w:sz w:val="32"/>
        </w:rPr>
        <w:t>za to, že byl úžasný.</w:t>
      </w:r>
    </w:p>
    <w:p w14:paraId="7B4A1411" w14:textId="77777777" w:rsidR="008D5EFF" w:rsidRPr="00BE7128" w:rsidRDefault="008D5EFF" w:rsidP="008D5EFF">
      <w:pPr>
        <w:rPr>
          <w:rFonts w:ascii="Arial" w:hAnsi="Arial"/>
          <w:sz w:val="32"/>
        </w:rPr>
      </w:pPr>
      <w:r w:rsidRPr="00BE7128">
        <w:rPr>
          <w:rFonts w:ascii="Arial" w:hAnsi="Arial"/>
          <w:sz w:val="32"/>
        </w:rPr>
        <w:t xml:space="preserve">Skupinové focení, </w:t>
      </w:r>
    </w:p>
    <w:p w14:paraId="26ADDF7A" w14:textId="521A2122" w:rsidR="008D5EFF" w:rsidRPr="00BE7128" w:rsidRDefault="008D5EFF" w:rsidP="008D5EFF">
      <w:pPr>
        <w:spacing w:after="240"/>
        <w:rPr>
          <w:rFonts w:ascii="Arial" w:hAnsi="Arial"/>
          <w:sz w:val="32"/>
        </w:rPr>
      </w:pPr>
      <w:r w:rsidRPr="00BE7128">
        <w:rPr>
          <w:rFonts w:ascii="Arial" w:hAnsi="Arial"/>
          <w:sz w:val="32"/>
        </w:rPr>
        <w:t>to chce trochu snažení.</w:t>
      </w:r>
    </w:p>
    <w:p w14:paraId="7763016A" w14:textId="77777777" w:rsidR="008D5EFF" w:rsidRPr="00BE7128" w:rsidRDefault="008D5EFF" w:rsidP="008D5EFF">
      <w:pPr>
        <w:rPr>
          <w:rFonts w:ascii="Arial" w:hAnsi="Arial"/>
          <w:sz w:val="32"/>
        </w:rPr>
      </w:pPr>
      <w:r w:rsidRPr="00BE7128">
        <w:rPr>
          <w:rFonts w:ascii="Arial" w:hAnsi="Arial"/>
          <w:sz w:val="32"/>
        </w:rPr>
        <w:t xml:space="preserve">Fotíme se v zámku i před, </w:t>
      </w:r>
    </w:p>
    <w:p w14:paraId="07C16C8E" w14:textId="2B949E9A" w:rsidR="008D5EFF" w:rsidRPr="00BE7128" w:rsidRDefault="008D5EFF" w:rsidP="008D5EFF">
      <w:pPr>
        <w:spacing w:after="240"/>
        <w:rPr>
          <w:rFonts w:ascii="Arial" w:hAnsi="Arial"/>
          <w:sz w:val="32"/>
        </w:rPr>
      </w:pPr>
      <w:proofErr w:type="spellStart"/>
      <w:r w:rsidRPr="00BE7128">
        <w:rPr>
          <w:rFonts w:ascii="Arial" w:hAnsi="Arial"/>
          <w:sz w:val="32"/>
        </w:rPr>
        <w:t>Hani</w:t>
      </w:r>
      <w:proofErr w:type="spellEnd"/>
      <w:r w:rsidRPr="00BE7128">
        <w:rPr>
          <w:rFonts w:ascii="Arial" w:hAnsi="Arial"/>
          <w:sz w:val="32"/>
        </w:rPr>
        <w:t xml:space="preserve"> nás </w:t>
      </w:r>
      <w:proofErr w:type="spellStart"/>
      <w:r w:rsidRPr="00BE7128">
        <w:rPr>
          <w:rFonts w:ascii="Arial" w:hAnsi="Arial"/>
          <w:sz w:val="32"/>
        </w:rPr>
        <w:t>vyblejskne</w:t>
      </w:r>
      <w:proofErr w:type="spellEnd"/>
      <w:r w:rsidRPr="00BE7128">
        <w:rPr>
          <w:rFonts w:ascii="Arial" w:hAnsi="Arial"/>
          <w:sz w:val="32"/>
        </w:rPr>
        <w:t xml:space="preserve"> hned.</w:t>
      </w:r>
    </w:p>
    <w:p w14:paraId="226E430D" w14:textId="77777777" w:rsidR="008D5EFF" w:rsidRPr="00BE7128" w:rsidRDefault="008D5EFF" w:rsidP="008D5EFF">
      <w:pPr>
        <w:rPr>
          <w:rFonts w:ascii="Arial" w:hAnsi="Arial"/>
          <w:sz w:val="32"/>
        </w:rPr>
      </w:pPr>
      <w:r w:rsidRPr="00BE7128">
        <w:rPr>
          <w:rFonts w:ascii="Arial" w:hAnsi="Arial"/>
          <w:sz w:val="32"/>
        </w:rPr>
        <w:t xml:space="preserve">Kdosi se ptá: „Mám dobře hlavu?“ </w:t>
      </w:r>
    </w:p>
    <w:p w14:paraId="0DF6C6F2" w14:textId="1BBBB3C7" w:rsidR="008D5EFF" w:rsidRPr="00BE7128" w:rsidRDefault="008D5EFF" w:rsidP="008D5EFF">
      <w:pPr>
        <w:spacing w:after="240"/>
        <w:rPr>
          <w:rFonts w:ascii="Arial" w:hAnsi="Arial"/>
          <w:sz w:val="32"/>
        </w:rPr>
      </w:pPr>
      <w:r w:rsidRPr="00BE7128">
        <w:rPr>
          <w:rFonts w:ascii="Arial" w:hAnsi="Arial"/>
          <w:sz w:val="32"/>
        </w:rPr>
        <w:t>Ta hláška vyvolá smích davu.</w:t>
      </w:r>
    </w:p>
    <w:p w14:paraId="4F3AEF6E" w14:textId="77777777" w:rsidR="008D5EFF" w:rsidRPr="00BE7128" w:rsidRDefault="008D5EFF" w:rsidP="008D5EFF">
      <w:pPr>
        <w:rPr>
          <w:rFonts w:ascii="Arial" w:hAnsi="Arial"/>
          <w:sz w:val="32"/>
        </w:rPr>
      </w:pPr>
      <w:r w:rsidRPr="00BE7128">
        <w:rPr>
          <w:rFonts w:ascii="Arial" w:hAnsi="Arial"/>
          <w:sz w:val="32"/>
        </w:rPr>
        <w:t xml:space="preserve">V poledne jedeme na oběd, </w:t>
      </w:r>
    </w:p>
    <w:p w14:paraId="58E4E9BD" w14:textId="7D7D8B42" w:rsidR="008D5EFF" w:rsidRPr="00BE7128" w:rsidRDefault="008D5EFF" w:rsidP="008D5EFF">
      <w:pPr>
        <w:spacing w:after="240"/>
        <w:rPr>
          <w:rFonts w:ascii="Arial" w:hAnsi="Arial"/>
          <w:sz w:val="32"/>
        </w:rPr>
      </w:pPr>
      <w:r w:rsidRPr="00BE7128">
        <w:rPr>
          <w:rFonts w:ascii="Arial" w:hAnsi="Arial"/>
          <w:sz w:val="32"/>
        </w:rPr>
        <w:t>do Podni</w:t>
      </w:r>
      <w:r w:rsidRPr="00BE7128">
        <w:rPr>
          <w:rFonts w:ascii="Arial" w:hAnsi="Arial"/>
          <w:sz w:val="32"/>
        </w:rPr>
        <w:t>ku, jsme tam hned.</w:t>
      </w:r>
    </w:p>
    <w:p w14:paraId="60E7D1B9" w14:textId="77777777" w:rsidR="008D5EFF" w:rsidRPr="00BE7128" w:rsidRDefault="008D5EFF" w:rsidP="008D5EFF">
      <w:pPr>
        <w:rPr>
          <w:rFonts w:ascii="Arial" w:hAnsi="Arial"/>
          <w:sz w:val="32"/>
        </w:rPr>
      </w:pPr>
      <w:r w:rsidRPr="00BE7128">
        <w:rPr>
          <w:rFonts w:ascii="Arial" w:hAnsi="Arial"/>
          <w:sz w:val="32"/>
        </w:rPr>
        <w:t xml:space="preserve">Hlad jsme všichni zkrotili, </w:t>
      </w:r>
    </w:p>
    <w:p w14:paraId="2AD6C80C" w14:textId="545465F4" w:rsidR="008D5EFF" w:rsidRPr="00BE7128" w:rsidRDefault="008D5EFF" w:rsidP="008D5EFF">
      <w:pPr>
        <w:spacing w:after="240"/>
        <w:rPr>
          <w:rFonts w:ascii="Arial" w:hAnsi="Arial"/>
          <w:sz w:val="32"/>
        </w:rPr>
      </w:pPr>
      <w:r w:rsidRPr="00BE7128">
        <w:rPr>
          <w:rFonts w:ascii="Arial" w:hAnsi="Arial"/>
          <w:sz w:val="32"/>
        </w:rPr>
        <w:t>dezert jsme si nedali.</w:t>
      </w:r>
    </w:p>
    <w:p w14:paraId="0CC543B6" w14:textId="77777777" w:rsidR="008D5EFF" w:rsidRPr="00BE7128" w:rsidRDefault="008D5EFF" w:rsidP="008D5EFF">
      <w:pPr>
        <w:rPr>
          <w:rFonts w:ascii="Arial" w:hAnsi="Arial"/>
          <w:sz w:val="32"/>
        </w:rPr>
      </w:pPr>
      <w:r w:rsidRPr="00BE7128">
        <w:rPr>
          <w:rFonts w:ascii="Arial" w:hAnsi="Arial"/>
          <w:sz w:val="32"/>
        </w:rPr>
        <w:t xml:space="preserve">Na cestě domů jsme dešti ujeli, </w:t>
      </w:r>
    </w:p>
    <w:p w14:paraId="76E3C0ED" w14:textId="2837181F" w:rsidR="008D5EFF" w:rsidRPr="00BE7128" w:rsidRDefault="008D5EFF" w:rsidP="008D5EFF">
      <w:pPr>
        <w:rPr>
          <w:rFonts w:ascii="Arial" w:hAnsi="Arial"/>
          <w:sz w:val="32"/>
        </w:rPr>
      </w:pPr>
      <w:r w:rsidRPr="00BE7128">
        <w:rPr>
          <w:rFonts w:ascii="Arial" w:hAnsi="Arial"/>
          <w:sz w:val="32"/>
        </w:rPr>
        <w:t>u plzeňského nádraží jsme se rozloučili.</w:t>
      </w:r>
    </w:p>
    <w:p w14:paraId="2F3A5B31" w14:textId="4B59CF30" w:rsidR="00FA1A67" w:rsidRPr="00BE7128" w:rsidRDefault="00FA1A67" w:rsidP="00FA1A67">
      <w:pPr>
        <w:pStyle w:val="Nadpis1"/>
      </w:pPr>
      <w:r w:rsidRPr="00BE7128">
        <w:t>Rekondiční pobyt v Mariánských Lázních</w:t>
      </w:r>
      <w:bookmarkEnd w:id="44"/>
    </w:p>
    <w:p w14:paraId="5FCA131A" w14:textId="6BEC9618" w:rsidR="00FA1A67" w:rsidRPr="00BE7128" w:rsidRDefault="00FA1A67" w:rsidP="00FA1A67">
      <w:pPr>
        <w:pStyle w:val="Podtitul"/>
        <w:spacing w:before="240"/>
      </w:pPr>
      <w:r w:rsidRPr="00BE7128">
        <w:t xml:space="preserve">Od 1. 5. do 6. 5. se konal pobyt s </w:t>
      </w:r>
      <w:proofErr w:type="spellStart"/>
      <w:r w:rsidRPr="00BE7128">
        <w:t>TyfloCentrem</w:t>
      </w:r>
      <w:proofErr w:type="spellEnd"/>
      <w:r w:rsidRPr="00BE7128">
        <w:t xml:space="preserve"> v Mariánských Lázních. Tentokrát jsme měli změnu, že jsme vyrazili v neděli a </w:t>
      </w:r>
      <w:r w:rsidRPr="00BE7128">
        <w:lastRenderedPageBreak/>
        <w:t>byly jsme tam do pátku. Vyjížděli jsme odpoledne. Po příjezdu jsme chvilku čekali, až nás ubytují. Bydleli jsme v hotelu Krakonoš. Do večeře jsme měli čas na vybalení a odpočinek. Po večeři jsme hráli hry.</w:t>
      </w:r>
    </w:p>
    <w:p w14:paraId="664BACF3" w14:textId="5653E38D" w:rsidR="00FA1A67" w:rsidRPr="00BE7128" w:rsidRDefault="00FA1A67" w:rsidP="00FA1A67">
      <w:pPr>
        <w:pStyle w:val="Podtitul"/>
      </w:pPr>
      <w:r w:rsidRPr="00BE7128">
        <w:t xml:space="preserve">Pondělí dopoledne bylo volné, kdo chtěl, mohl jít na krátkou procházku nebo do místního bazénu. Odpoledne jsme měli domluvenou prohlídku v </w:t>
      </w:r>
      <w:proofErr w:type="spellStart"/>
      <w:r w:rsidRPr="00BE7128">
        <w:t>miniparku</w:t>
      </w:r>
      <w:proofErr w:type="spellEnd"/>
      <w:r w:rsidRPr="00BE7128">
        <w:t xml:space="preserve">, kterým nás prováděl pan průvodce. Po prohlídce jsme si tam mohli i koupit nějaké občerstvení nebo pití. Bohužel jsme si při prohlídce nemohli na nic sáhnout, jen jsme poslouchali výklad. Po </w:t>
      </w:r>
      <w:proofErr w:type="spellStart"/>
      <w:r w:rsidRPr="00BE7128">
        <w:t>miniparku</w:t>
      </w:r>
      <w:proofErr w:type="spellEnd"/>
      <w:r w:rsidRPr="00BE7128">
        <w:t xml:space="preserve"> bylo ještě dost času do večeře, takže my někteří jsme šli ještě s Dančou na krátkou procházku k rozhledně a taky jsme si na ni vylezli po schodech. Večer přijel Ivoš</w:t>
      </w:r>
      <w:r w:rsidR="00435F32" w:rsidRPr="00BE7128">
        <w:t>,</w:t>
      </w:r>
      <w:r w:rsidRPr="00BE7128">
        <w:t xml:space="preserve"> a tak se hrálo a zpívalo a my někteří jsme hráli hru </w:t>
      </w:r>
      <w:proofErr w:type="spellStart"/>
      <w:r w:rsidRPr="00BE7128">
        <w:t>Qardo</w:t>
      </w:r>
      <w:proofErr w:type="spellEnd"/>
      <w:r w:rsidRPr="00BE7128">
        <w:t>.</w:t>
      </w:r>
    </w:p>
    <w:p w14:paraId="0036E4B0" w14:textId="1480DD8A" w:rsidR="00FA1A67" w:rsidRPr="00BE7128" w:rsidRDefault="00FA1A67" w:rsidP="00FA1A67">
      <w:pPr>
        <w:pStyle w:val="Podtitul"/>
      </w:pPr>
      <w:r w:rsidRPr="00BE7128">
        <w:t>Úterý dopoledne bylo opět volné. Po obědě jsme přejeli městskou dopravou do Mar</w:t>
      </w:r>
      <w:r w:rsidR="00435F32" w:rsidRPr="00BE7128">
        <w:t>i</w:t>
      </w:r>
      <w:r w:rsidRPr="00BE7128">
        <w:t>ánek, kde nás čekal výklad s procházkou po městě. Prováděla nás příjemná průvodkyně paní Marie. Prohlídku jsme měli s deštěm. Vyprávěla nám toho opravdu hodně, např. o pramenech. Jeden se jmenuje Křížový, ten je projímavý. Druhý je Rudolf, ten je močopudný. A třetí je Karolína. Po prohlídce jsme měli možnost je i ochutnat. Pak jsme si také zašli koupit horké oříškové oplatky nebo studené čokoládové. Nakonec jsme si poslechli zpívající fontánu, kde hrál Be</w:t>
      </w:r>
      <w:r w:rsidR="00435F32" w:rsidRPr="00BE7128">
        <w:t>e</w:t>
      </w:r>
      <w:r w:rsidRPr="00BE7128">
        <w:t>thoven. Potom jsme se vrátili zpět do hotelu.</w:t>
      </w:r>
    </w:p>
    <w:p w14:paraId="54EFD175" w14:textId="1C4DE1AB" w:rsidR="00FA1A67" w:rsidRPr="00BE7128" w:rsidRDefault="00FA1A67" w:rsidP="00FA1A67">
      <w:pPr>
        <w:pStyle w:val="Podtitul"/>
      </w:pPr>
      <w:r w:rsidRPr="00BE7128">
        <w:lastRenderedPageBreak/>
        <w:t>Odvážlivci šli pěšky do kopce a méně odvážní jeli městskou. Večer Lenka vyhlásila turnaj ve hře Prší, abychom se pořád neopakovali s</w:t>
      </w:r>
      <w:r w:rsidR="00435F32" w:rsidRPr="00BE7128">
        <w:t> </w:t>
      </w:r>
      <w:r w:rsidRPr="00BE7128">
        <w:t>Člověče</w:t>
      </w:r>
      <w:r w:rsidR="00435F32" w:rsidRPr="00BE7128">
        <w:t>,</w:t>
      </w:r>
      <w:r w:rsidRPr="00BE7128">
        <w:t xml:space="preserve"> nezlob se.</w:t>
      </w:r>
    </w:p>
    <w:p w14:paraId="0F436514" w14:textId="72D7104B" w:rsidR="00FA1A67" w:rsidRPr="00BE7128" w:rsidRDefault="00FA1A67" w:rsidP="00FA1A67">
      <w:pPr>
        <w:pStyle w:val="Podtitul"/>
      </w:pPr>
      <w:r w:rsidRPr="00BE7128">
        <w:t>Středa byla celá volná. Dopoledne byl zahájen turnaj ve zvukové simulované střelbě. Odpoledne byl návrh, že se půjde 12 km na Smraďocha. Návrh byl ale zamítnut, protože odvážných nás bylo málo, tak jsme se rozdělili do tří skupin. Jedna skupina šla 6 km na Davidův pramen. Druhá skupina šla asi 2,5 km do restaurace U Pejska a kočičky. Třetí skupina šla jen k oboře daňků a k rozhledně. Když jsme se vrátili, byla krátká bouřka. Večer jsme vyráběli náramky z korálků a Monča Brožková nám přichystala zajímavé otázky. Hráli jsme hru Nikdo není dokonalý</w:t>
      </w:r>
      <w:r w:rsidR="00435F32" w:rsidRPr="00BE7128">
        <w:t xml:space="preserve"> </w:t>
      </w:r>
      <w:r w:rsidRPr="00BE7128">
        <w:t>a bylo to moc fajn.</w:t>
      </w:r>
    </w:p>
    <w:p w14:paraId="27895D86" w14:textId="6DFEE296" w:rsidR="00FA1A67" w:rsidRPr="00BE7128" w:rsidRDefault="00FA1A67" w:rsidP="00FA1A67">
      <w:pPr>
        <w:pStyle w:val="Podtitul"/>
      </w:pPr>
      <w:r w:rsidRPr="00BE7128">
        <w:t>Ve čtvrtek dopoledne se dokončovala střelba. Odpoledne jsme měli prohlídku v muzeu ve městě, takže jsme tam jeli zase městskou. Než jsme se tam vydali, přehnala se opět krátká bouřka. V muzeu nám paní průvodkyně nejdříve pustila komentovaný film o Mar</w:t>
      </w:r>
      <w:r w:rsidR="00435F32" w:rsidRPr="00BE7128">
        <w:t>i</w:t>
      </w:r>
      <w:r w:rsidRPr="00BE7128">
        <w:t xml:space="preserve">ánkách. Potom jsme se rozdělili do dvou skupin a muzeum jsme si prohlédli dole i nahoře. Bohužel jsme si mohli osahat jen něco, např. starou vanu. Po prohlídce jsme někteří jeli lanovkou zpět na hotel a kdo chtěl slyšet fontánu, jel městskou. My co jsme jeli lanovkou, museli jsme dojít kousek pěšky do kopce. Než jsme tam došli, byli jsme zmoklí jako slepice, protože zase lilo jako z konve. Večer následovalo </w:t>
      </w:r>
      <w:r w:rsidRPr="00BE7128">
        <w:lastRenderedPageBreak/>
        <w:t>vyhodnocení všech soutěží a úkolů za celý pobyt. Pak se hrálo, zpívalo a pilo.</w:t>
      </w:r>
    </w:p>
    <w:p w14:paraId="2F44CE21" w14:textId="4AB363BB" w:rsidR="00FA1A67" w:rsidRPr="00BE7128" w:rsidRDefault="00FA1A67" w:rsidP="00FA1A67">
      <w:pPr>
        <w:pStyle w:val="Podtitul"/>
      </w:pPr>
      <w:r w:rsidRPr="00BE7128">
        <w:t>V pátek ráno jsme se sbalili a dopoledne jsme šli ještě na krátkou procházku kolem sochy Krakonoše a taky jsme si k němu vylezli nahoru a objali ho. Jako poslední třešnička na dortu nás čekal ještě oběd. Pak už jsme se vraceli zpět do svých domovů.</w:t>
      </w:r>
    </w:p>
    <w:p w14:paraId="05C45DBE" w14:textId="633FE110" w:rsidR="00753072" w:rsidRPr="00BE7128" w:rsidRDefault="00FA1A67" w:rsidP="00921C7D">
      <w:pPr>
        <w:pStyle w:val="Podtitul"/>
      </w:pPr>
      <w:r w:rsidRPr="00BE7128">
        <w:t>Abych to vše shrnul, pobyt to byl moc fajn, pracovnice se o nás skvěle staral</w:t>
      </w:r>
      <w:r w:rsidR="00435F32" w:rsidRPr="00BE7128">
        <w:t>y</w:t>
      </w:r>
      <w:r w:rsidRPr="00BE7128">
        <w:t>, jen počasí se nám tolik nevydařilo, ale i tak jsme si rekondici užili a těšíme se příští rok na další.</w:t>
      </w:r>
    </w:p>
    <w:p w14:paraId="4A911D9C" w14:textId="67943785" w:rsidR="00FA1A67" w:rsidRPr="00BE7128" w:rsidRDefault="00FA1A67" w:rsidP="00921C7D">
      <w:pPr>
        <w:pStyle w:val="Podtitul"/>
      </w:pPr>
      <w:r w:rsidRPr="00BE7128">
        <w:t>Radek Halas</w:t>
      </w:r>
    </w:p>
    <w:p w14:paraId="30B535B6" w14:textId="575094C6" w:rsidR="00F56F04" w:rsidRPr="00BE7128" w:rsidRDefault="00F56F04" w:rsidP="00F56F04">
      <w:pPr>
        <w:pStyle w:val="Nadpis1"/>
      </w:pPr>
      <w:bookmarkStart w:id="45" w:name="_Toc114138118"/>
      <w:r w:rsidRPr="00BE7128">
        <w:t xml:space="preserve">20. narozeniny </w:t>
      </w:r>
      <w:proofErr w:type="spellStart"/>
      <w:r w:rsidRPr="00BE7128">
        <w:t>TyfloCentra</w:t>
      </w:r>
      <w:proofErr w:type="spellEnd"/>
      <w:r w:rsidRPr="00BE7128">
        <w:t xml:space="preserve"> Plzeň</w:t>
      </w:r>
      <w:bookmarkEnd w:id="45"/>
    </w:p>
    <w:p w14:paraId="1B585922" w14:textId="5B327061" w:rsidR="00F56F04" w:rsidRPr="00BE7128" w:rsidRDefault="00F56F04" w:rsidP="00C57D77">
      <w:pPr>
        <w:pStyle w:val="Podtitul"/>
        <w:spacing w:before="240"/>
      </w:pPr>
      <w:r w:rsidRPr="00BE7128">
        <w:t xml:space="preserve">Ve čtvrtek 23. 6. probíhala v zahradě mateřské školy u budovy </w:t>
      </w:r>
      <w:proofErr w:type="spellStart"/>
      <w:r w:rsidRPr="00BE7128">
        <w:t>Tyflocentra</w:t>
      </w:r>
      <w:proofErr w:type="spellEnd"/>
      <w:r w:rsidRPr="00BE7128">
        <w:t xml:space="preserve"> oslava 20 let fungování plzeňského </w:t>
      </w:r>
      <w:proofErr w:type="spellStart"/>
      <w:r w:rsidRPr="00BE7128">
        <w:t>Tyflocentra</w:t>
      </w:r>
      <w:proofErr w:type="spellEnd"/>
      <w:r w:rsidRPr="00BE7128">
        <w:t>. Ivoš s Monikou hráli na kytaru a Petr na klávesy a zpíval</w:t>
      </w:r>
      <w:r w:rsidR="005E77D0" w:rsidRPr="00BE7128">
        <w:t>y</w:t>
      </w:r>
      <w:r w:rsidRPr="00BE7128">
        <w:t xml:space="preserve"> se písně. K tomu jsme měli občerstvení a čokoládový dort. Všem se nám akce moc líbila a za 20 let se tu doufejme sejdeme opět všichni ve zdraví znovu.</w:t>
      </w:r>
    </w:p>
    <w:p w14:paraId="276033F0" w14:textId="77777777" w:rsidR="00F56F04" w:rsidRPr="00BE7128" w:rsidRDefault="00F56F04" w:rsidP="00F56F04">
      <w:pPr>
        <w:pStyle w:val="Podtitul"/>
      </w:pPr>
      <w:r w:rsidRPr="00BE7128">
        <w:t>Radek Halas</w:t>
      </w:r>
    </w:p>
    <w:p w14:paraId="1E040906" w14:textId="1CD72FA6" w:rsidR="00524D3D" w:rsidRPr="00BE7128" w:rsidRDefault="00524D3D" w:rsidP="00524D3D">
      <w:pPr>
        <w:pStyle w:val="Nadpis1"/>
      </w:pPr>
      <w:bookmarkStart w:id="46" w:name="_Toc114138119"/>
      <w:r w:rsidRPr="00BE7128">
        <w:t xml:space="preserve">K oslavě 20. výročí </w:t>
      </w:r>
      <w:proofErr w:type="spellStart"/>
      <w:r w:rsidRPr="00BE7128">
        <w:t>TyfloCentra</w:t>
      </w:r>
      <w:bookmarkEnd w:id="46"/>
      <w:proofErr w:type="spellEnd"/>
    </w:p>
    <w:p w14:paraId="1BDAEE3E" w14:textId="77777777" w:rsidR="00524D3D" w:rsidRPr="00BE7128" w:rsidRDefault="00524D3D" w:rsidP="00524D3D">
      <w:pPr>
        <w:pStyle w:val="Podtitul"/>
        <w:spacing w:before="240"/>
      </w:pPr>
      <w:r w:rsidRPr="00BE7128">
        <w:t>TyfloCentrum dneska slaví,</w:t>
      </w:r>
    </w:p>
    <w:p w14:paraId="38F289CE" w14:textId="77777777" w:rsidR="00524D3D" w:rsidRPr="00BE7128" w:rsidRDefault="00524D3D" w:rsidP="00524D3D">
      <w:pPr>
        <w:pStyle w:val="Podtitul"/>
      </w:pPr>
      <w:r w:rsidRPr="00BE7128">
        <w:t>sešli jsme se – staří, mladí.</w:t>
      </w:r>
    </w:p>
    <w:p w14:paraId="47BD4CBC" w14:textId="77777777" w:rsidR="00524D3D" w:rsidRPr="00BE7128" w:rsidRDefault="00524D3D" w:rsidP="00524D3D">
      <w:pPr>
        <w:pStyle w:val="Podtitul"/>
        <w:spacing w:before="240"/>
      </w:pPr>
      <w:r w:rsidRPr="00BE7128">
        <w:t>Oslava je veliká,</w:t>
      </w:r>
    </w:p>
    <w:p w14:paraId="33C5D327" w14:textId="4435A1C3" w:rsidR="00524D3D" w:rsidRPr="00BE7128" w:rsidRDefault="00524D3D" w:rsidP="00524D3D">
      <w:pPr>
        <w:pStyle w:val="Podtitul"/>
        <w:spacing w:after="240"/>
      </w:pPr>
      <w:r w:rsidRPr="00BE7128">
        <w:lastRenderedPageBreak/>
        <w:t>pozvaní jsou i z daleka.</w:t>
      </w:r>
    </w:p>
    <w:p w14:paraId="474246A6" w14:textId="77777777" w:rsidR="00524D3D" w:rsidRPr="00BE7128" w:rsidRDefault="00524D3D" w:rsidP="00524D3D">
      <w:pPr>
        <w:pStyle w:val="Podtitul"/>
      </w:pPr>
      <w:r w:rsidRPr="00BE7128">
        <w:t>Už 20 let funguje TyfloCentrum lehce,</w:t>
      </w:r>
    </w:p>
    <w:p w14:paraId="2DBD923C" w14:textId="37DD36DD" w:rsidR="00524D3D" w:rsidRPr="00BE7128" w:rsidRDefault="00524D3D" w:rsidP="00524D3D">
      <w:pPr>
        <w:pStyle w:val="Podtitul"/>
        <w:spacing w:after="240"/>
      </w:pPr>
      <w:r w:rsidRPr="00BE7128">
        <w:t>nabízí nám své lekce.</w:t>
      </w:r>
    </w:p>
    <w:p w14:paraId="5C9FC6F6" w14:textId="77777777" w:rsidR="00524D3D" w:rsidRPr="00BE7128" w:rsidRDefault="00524D3D" w:rsidP="00524D3D">
      <w:pPr>
        <w:pStyle w:val="Podtitul"/>
      </w:pPr>
      <w:r w:rsidRPr="00BE7128">
        <w:t>Nechceme od něj jen drobnůstky,</w:t>
      </w:r>
    </w:p>
    <w:p w14:paraId="46A3CBC7" w14:textId="0510B91D" w:rsidR="00524D3D" w:rsidRPr="00BE7128" w:rsidRDefault="00524D3D" w:rsidP="00524D3D">
      <w:pPr>
        <w:pStyle w:val="Podtitul"/>
        <w:spacing w:after="240"/>
      </w:pPr>
      <w:r w:rsidRPr="00BE7128">
        <w:t>učí nás používat kompenzační pomůcky.</w:t>
      </w:r>
    </w:p>
    <w:p w14:paraId="14CD73AD" w14:textId="77777777" w:rsidR="00524D3D" w:rsidRPr="00BE7128" w:rsidRDefault="00524D3D" w:rsidP="00524D3D">
      <w:pPr>
        <w:pStyle w:val="Podtitul"/>
      </w:pPr>
      <w:r w:rsidRPr="00BE7128">
        <w:t>Trápí-li nás úřady,</w:t>
      </w:r>
    </w:p>
    <w:p w14:paraId="06EEEC1C" w14:textId="1E76F303" w:rsidR="00524D3D" w:rsidRPr="00BE7128" w:rsidRDefault="00524D3D" w:rsidP="00524D3D">
      <w:pPr>
        <w:pStyle w:val="Podtitul"/>
        <w:spacing w:after="240"/>
      </w:pPr>
      <w:r w:rsidRPr="00BE7128">
        <w:t>TyfloCentrum je postaví do řady.</w:t>
      </w:r>
    </w:p>
    <w:p w14:paraId="16E49A62" w14:textId="77777777" w:rsidR="00524D3D" w:rsidRPr="00BE7128" w:rsidRDefault="00524D3D" w:rsidP="00524D3D">
      <w:pPr>
        <w:pStyle w:val="Podtitul"/>
      </w:pPr>
      <w:r w:rsidRPr="00BE7128">
        <w:t>TyfloCentrum nás také zabaví,</w:t>
      </w:r>
    </w:p>
    <w:p w14:paraId="2ADAE6D1" w14:textId="027D8AB9" w:rsidR="00524D3D" w:rsidRPr="00BE7128" w:rsidRDefault="00524D3D" w:rsidP="00524D3D">
      <w:pPr>
        <w:pStyle w:val="Podtitul"/>
        <w:spacing w:after="240"/>
      </w:pPr>
      <w:r w:rsidRPr="00BE7128">
        <w:t>zbavíme se hned špatné nálady.</w:t>
      </w:r>
    </w:p>
    <w:p w14:paraId="2AD5B02D" w14:textId="77777777" w:rsidR="00524D3D" w:rsidRPr="00BE7128" w:rsidRDefault="00524D3D" w:rsidP="00524D3D">
      <w:pPr>
        <w:pStyle w:val="Podtitul"/>
      </w:pPr>
      <w:r w:rsidRPr="00BE7128">
        <w:t>Nic nás to přitom nestojí,</w:t>
      </w:r>
    </w:p>
    <w:p w14:paraId="62D4766D" w14:textId="77777777" w:rsidR="00524D3D" w:rsidRPr="00BE7128" w:rsidRDefault="00524D3D" w:rsidP="00524D3D">
      <w:pPr>
        <w:pStyle w:val="Podtitul"/>
        <w:spacing w:after="240"/>
      </w:pPr>
      <w:r w:rsidRPr="00BE7128">
        <w:t>zacházíme tu i s pistolí.</w:t>
      </w:r>
    </w:p>
    <w:p w14:paraId="0BD029C3" w14:textId="77777777" w:rsidR="00524D3D" w:rsidRPr="00BE7128" w:rsidRDefault="00524D3D" w:rsidP="00524D3D">
      <w:pPr>
        <w:pStyle w:val="Podtitul"/>
      </w:pPr>
      <w:r w:rsidRPr="00BE7128">
        <w:t>Dovednostem nás tu naučí,</w:t>
      </w:r>
    </w:p>
    <w:p w14:paraId="4BDEE279" w14:textId="77777777" w:rsidR="00524D3D" w:rsidRPr="00BE7128" w:rsidRDefault="00524D3D" w:rsidP="00524D3D">
      <w:pPr>
        <w:pStyle w:val="Podtitul"/>
      </w:pPr>
      <w:r w:rsidRPr="00BE7128">
        <w:t>nikdo u toho neskučí.</w:t>
      </w:r>
    </w:p>
    <w:p w14:paraId="4DBB6B6F" w14:textId="77777777" w:rsidR="00524D3D" w:rsidRPr="00BE7128" w:rsidRDefault="00524D3D" w:rsidP="00524D3D">
      <w:pPr>
        <w:pStyle w:val="Podtitul"/>
        <w:spacing w:before="240"/>
      </w:pPr>
      <w:r w:rsidRPr="00BE7128">
        <w:t>Dostaneme i kávičku,</w:t>
      </w:r>
    </w:p>
    <w:p w14:paraId="2A15589E" w14:textId="77777777" w:rsidR="00524D3D" w:rsidRPr="00BE7128" w:rsidRDefault="00524D3D" w:rsidP="00524D3D">
      <w:pPr>
        <w:pStyle w:val="Podtitul"/>
      </w:pPr>
      <w:r w:rsidRPr="00BE7128">
        <w:t>poklábosíme trošičku.</w:t>
      </w:r>
    </w:p>
    <w:p w14:paraId="55E31291" w14:textId="77777777" w:rsidR="00524D3D" w:rsidRPr="00BE7128" w:rsidRDefault="00524D3D" w:rsidP="00524D3D">
      <w:pPr>
        <w:pStyle w:val="Podtitul"/>
        <w:spacing w:before="240"/>
      </w:pPr>
      <w:r w:rsidRPr="00BE7128">
        <w:t>Doprovodí nás kamkoli,</w:t>
      </w:r>
    </w:p>
    <w:p w14:paraId="034C2C88" w14:textId="77777777" w:rsidR="00524D3D" w:rsidRPr="00BE7128" w:rsidRDefault="00524D3D" w:rsidP="00524D3D">
      <w:pPr>
        <w:pStyle w:val="Podtitul"/>
      </w:pPr>
      <w:r w:rsidRPr="00BE7128">
        <w:t>k lékaři, do práce, do školy.</w:t>
      </w:r>
    </w:p>
    <w:p w14:paraId="1C550772" w14:textId="77777777" w:rsidR="00524D3D" w:rsidRPr="00BE7128" w:rsidRDefault="00524D3D" w:rsidP="00524D3D">
      <w:pPr>
        <w:pStyle w:val="Podtitul"/>
        <w:spacing w:before="240"/>
      </w:pPr>
      <w:r w:rsidRPr="00BE7128">
        <w:t>Hodinka přijde na kilo,</w:t>
      </w:r>
    </w:p>
    <w:p w14:paraId="1E0BA11A" w14:textId="0C861693" w:rsidR="00524D3D" w:rsidRPr="00BE7128" w:rsidRDefault="00524D3D" w:rsidP="00524D3D">
      <w:pPr>
        <w:pStyle w:val="Podtitul"/>
        <w:spacing w:after="240"/>
      </w:pPr>
      <w:r w:rsidRPr="00BE7128">
        <w:t>komu by se to nelíbilo.</w:t>
      </w:r>
    </w:p>
    <w:p w14:paraId="3F301EC3" w14:textId="77777777" w:rsidR="00524D3D" w:rsidRPr="00BE7128" w:rsidRDefault="00524D3D" w:rsidP="00524D3D">
      <w:pPr>
        <w:pStyle w:val="Podtitul"/>
      </w:pPr>
      <w:r w:rsidRPr="00BE7128">
        <w:t>Vyvezou nás i na výlet,</w:t>
      </w:r>
    </w:p>
    <w:p w14:paraId="3E4DCE45" w14:textId="3F0FB468" w:rsidR="00524D3D" w:rsidRPr="00BE7128" w:rsidRDefault="00524D3D" w:rsidP="00524D3D">
      <w:pPr>
        <w:pStyle w:val="Podtitul"/>
        <w:spacing w:after="240"/>
      </w:pPr>
      <w:r w:rsidRPr="00BE7128">
        <w:lastRenderedPageBreak/>
        <w:t>autobusem jsme tam hned.</w:t>
      </w:r>
    </w:p>
    <w:p w14:paraId="49EF0123" w14:textId="77777777" w:rsidR="00524D3D" w:rsidRPr="00BE7128" w:rsidRDefault="00524D3D" w:rsidP="00524D3D">
      <w:pPr>
        <w:pStyle w:val="Podtitul"/>
      </w:pPr>
      <w:r w:rsidRPr="00BE7128">
        <w:t>TyfloCentrum baví, radí, pomáhá,</w:t>
      </w:r>
    </w:p>
    <w:p w14:paraId="710B6DE9" w14:textId="77777777" w:rsidR="00524D3D" w:rsidRPr="00BE7128" w:rsidRDefault="00524D3D" w:rsidP="00524D3D">
      <w:pPr>
        <w:pStyle w:val="Podtitul"/>
        <w:spacing w:after="240"/>
      </w:pPr>
      <w:r w:rsidRPr="00BE7128">
        <w:t>s nikým z nás to nevzdává.</w:t>
      </w:r>
    </w:p>
    <w:p w14:paraId="5E846773" w14:textId="77777777" w:rsidR="00524D3D" w:rsidRPr="00BE7128" w:rsidRDefault="00524D3D" w:rsidP="00524D3D">
      <w:pPr>
        <w:pStyle w:val="Podtitul"/>
      </w:pPr>
      <w:r w:rsidRPr="00BE7128">
        <w:t>Je to pěkná lopota,</w:t>
      </w:r>
    </w:p>
    <w:p w14:paraId="3ADF82B1" w14:textId="165CAC7B" w:rsidR="00524D3D" w:rsidRPr="00BE7128" w:rsidRDefault="00524D3D" w:rsidP="00524D3D">
      <w:pPr>
        <w:pStyle w:val="Podtitul"/>
        <w:spacing w:after="240"/>
      </w:pPr>
      <w:r w:rsidRPr="00BE7128">
        <w:t>na krku nás má do konce našeho života.</w:t>
      </w:r>
    </w:p>
    <w:p w14:paraId="2BA599FE" w14:textId="77777777" w:rsidR="00524D3D" w:rsidRPr="00BE7128" w:rsidRDefault="00524D3D" w:rsidP="00524D3D">
      <w:pPr>
        <w:pStyle w:val="Podtitul"/>
      </w:pPr>
      <w:r w:rsidRPr="00BE7128">
        <w:t>I když nás mají někdy dost,</w:t>
      </w:r>
    </w:p>
    <w:p w14:paraId="35F6535C" w14:textId="44FEEAD3" w:rsidR="00524D3D" w:rsidRPr="00BE7128" w:rsidRDefault="00524D3D" w:rsidP="00524D3D">
      <w:pPr>
        <w:pStyle w:val="Podtitul"/>
        <w:spacing w:after="240"/>
      </w:pPr>
      <w:r w:rsidRPr="00BE7128">
        <w:t>necítíme se tu nikdy jak nezvaný host.</w:t>
      </w:r>
    </w:p>
    <w:p w14:paraId="45E8BDE6" w14:textId="77777777" w:rsidR="00524D3D" w:rsidRPr="00BE7128" w:rsidRDefault="00524D3D" w:rsidP="00524D3D">
      <w:pPr>
        <w:pStyle w:val="Podtitul"/>
      </w:pPr>
      <w:r w:rsidRPr="00BE7128">
        <w:t>Máme to tu všichni rádi,</w:t>
      </w:r>
    </w:p>
    <w:p w14:paraId="3A899285" w14:textId="5998F3A8" w:rsidR="00524D3D" w:rsidRPr="00BE7128" w:rsidRDefault="00524D3D" w:rsidP="00524D3D">
      <w:pPr>
        <w:pStyle w:val="Podtitul"/>
        <w:spacing w:after="240"/>
      </w:pPr>
      <w:r w:rsidRPr="00BE7128">
        <w:t>víme si tu dobře rady.</w:t>
      </w:r>
    </w:p>
    <w:p w14:paraId="4AC6D574" w14:textId="77777777" w:rsidR="00524D3D" w:rsidRPr="00BE7128" w:rsidRDefault="00524D3D" w:rsidP="00524D3D">
      <w:pPr>
        <w:pStyle w:val="Podtitul"/>
      </w:pPr>
      <w:r w:rsidRPr="00BE7128">
        <w:t>Přejeme mu štěstí, zdraví, dlouhá léta,</w:t>
      </w:r>
    </w:p>
    <w:p w14:paraId="48545F4E" w14:textId="0D615F91" w:rsidR="00524D3D" w:rsidRPr="00BE7128" w:rsidRDefault="00524D3D" w:rsidP="00524D3D">
      <w:pPr>
        <w:pStyle w:val="Podtitul"/>
        <w:spacing w:after="240"/>
      </w:pPr>
      <w:r w:rsidRPr="00BE7128">
        <w:t>ať dál pěkně vzkvétá.</w:t>
      </w:r>
    </w:p>
    <w:p w14:paraId="67D8FD96" w14:textId="77777777" w:rsidR="00524D3D" w:rsidRPr="00BE7128" w:rsidRDefault="00524D3D" w:rsidP="00524D3D">
      <w:pPr>
        <w:pStyle w:val="Podtitul"/>
      </w:pPr>
      <w:r w:rsidRPr="00BE7128">
        <w:t>Za péči mu děkujeme,</w:t>
      </w:r>
    </w:p>
    <w:p w14:paraId="59C482C4" w14:textId="77777777" w:rsidR="00524D3D" w:rsidRPr="00BE7128" w:rsidRDefault="00524D3D" w:rsidP="00524D3D">
      <w:pPr>
        <w:pStyle w:val="Podtitul"/>
        <w:spacing w:after="240"/>
      </w:pPr>
      <w:r w:rsidRPr="00BE7128">
        <w:t>na líčko ho celujeme.</w:t>
      </w:r>
    </w:p>
    <w:p w14:paraId="58CF6024" w14:textId="220E3C7E" w:rsidR="00524D3D" w:rsidRPr="00BE7128" w:rsidRDefault="00524D3D" w:rsidP="008B4FD0">
      <w:pPr>
        <w:pStyle w:val="Podtitul"/>
        <w:spacing w:after="240"/>
      </w:pPr>
      <w:r w:rsidRPr="00BE7128">
        <w:rPr>
          <w:i/>
          <w:iCs/>
        </w:rPr>
        <w:t>Složila dlouhá léta spokojená klientka Markéta Matasová</w:t>
      </w:r>
    </w:p>
    <w:p w14:paraId="7021EFCE" w14:textId="052EF65F" w:rsidR="00C57D77" w:rsidRPr="00BE7128" w:rsidRDefault="00C57D77" w:rsidP="00C57D77">
      <w:pPr>
        <w:pStyle w:val="Nadpis1"/>
      </w:pPr>
      <w:bookmarkStart w:id="47" w:name="_Toc114138120"/>
      <w:r w:rsidRPr="00BE7128">
        <w:t xml:space="preserve">Turnaj ve hře </w:t>
      </w:r>
      <w:proofErr w:type="spellStart"/>
      <w:r w:rsidRPr="00BE7128">
        <w:t>Syllabatim</w:t>
      </w:r>
      <w:bookmarkEnd w:id="47"/>
      <w:proofErr w:type="spellEnd"/>
    </w:p>
    <w:p w14:paraId="647BD6B8" w14:textId="323A56BB" w:rsidR="00C57D77" w:rsidRPr="00BE7128" w:rsidRDefault="00C57D77" w:rsidP="00C57D77">
      <w:pPr>
        <w:pStyle w:val="Podtitul"/>
        <w:spacing w:before="240"/>
      </w:pPr>
      <w:r w:rsidRPr="00BE7128">
        <w:t xml:space="preserve">O víkendu 25. a 26. 6. se konal turnaj ve hře </w:t>
      </w:r>
      <w:proofErr w:type="spellStart"/>
      <w:r w:rsidRPr="00BE7128">
        <w:t>Syllabatim</w:t>
      </w:r>
      <w:proofErr w:type="spellEnd"/>
      <w:r w:rsidRPr="00BE7128">
        <w:t xml:space="preserve"> v Praze v Lesnické ulici. My, kteří jsme postoupili v trénování v</w:t>
      </w:r>
      <w:r w:rsidR="00287A80" w:rsidRPr="00BE7128">
        <w:t> </w:t>
      </w:r>
      <w:r w:rsidRPr="00BE7128">
        <w:t>Plzni</w:t>
      </w:r>
      <w:r w:rsidR="00287A80" w:rsidRPr="00BE7128">
        <w:t>,</w:t>
      </w:r>
      <w:r w:rsidRPr="00BE7128">
        <w:t xml:space="preserve"> jsme se zúčastnili. Po příjezdu jsme měli drobné občerstvení v podobě chlebíčků a zahájení.</w:t>
      </w:r>
    </w:p>
    <w:p w14:paraId="7DE92ECD" w14:textId="77777777" w:rsidR="00C57D77" w:rsidRPr="00BE7128" w:rsidRDefault="00C57D77" w:rsidP="00C57D77">
      <w:pPr>
        <w:pStyle w:val="Podtitul"/>
      </w:pPr>
      <w:r w:rsidRPr="00BE7128">
        <w:lastRenderedPageBreak/>
        <w:t>Dohlíželi na nás manželé Slaninovi. Po odehrání prvního kola jsme šli na oběd do nedaleké restaurace. Po obědě začalo další kolo po rozlosování.</w:t>
      </w:r>
    </w:p>
    <w:p w14:paraId="75B56621" w14:textId="77777777" w:rsidR="00C57D77" w:rsidRPr="00BE7128" w:rsidRDefault="00C57D77" w:rsidP="00C57D77">
      <w:pPr>
        <w:pStyle w:val="Podtitul"/>
      </w:pPr>
      <w:r w:rsidRPr="00BE7128">
        <w:t>Večer byl pro nás připraven program. Hráli jsme hru Co na to Češi a vystoupila nám k tomu country skupina Staré Sedlo, která se s námi také hry zúčastnila. Jako občerstvení jsme měli řízky s chlebem a zeleninou. Pak jsme se přemístili na ubytování na Dědinu.</w:t>
      </w:r>
    </w:p>
    <w:p w14:paraId="2C141FA0" w14:textId="6E4E227F" w:rsidR="00C57D77" w:rsidRPr="00BE7128" w:rsidRDefault="00C57D77" w:rsidP="00C57D77">
      <w:pPr>
        <w:pStyle w:val="Podtitul"/>
      </w:pPr>
      <w:r w:rsidRPr="00BE7128">
        <w:t>Druhý den jsme se přesunuli zpět do Lesnické ulice na pokračování v turnaji.</w:t>
      </w:r>
      <w:r w:rsidR="00564C26" w:rsidRPr="00BE7128">
        <w:t xml:space="preserve"> </w:t>
      </w:r>
      <w:r w:rsidRPr="00BE7128">
        <w:t>Dopoledne jsme byli opět rozlosováni a odehráli jsme další kolo. Pak jsme šli na oběd do stejné restaurace. Odpoledne jsme odehráli poslední kolo. Pak následovalo vyhlášení, čokoládový dort, přípitek šampaňským vínem a odjezd domů.</w:t>
      </w:r>
    </w:p>
    <w:p w14:paraId="1B0E16F7" w14:textId="77777777" w:rsidR="00C57D77" w:rsidRPr="00BE7128" w:rsidRDefault="00C57D77" w:rsidP="00C57D77">
      <w:pPr>
        <w:pStyle w:val="Podtitul"/>
      </w:pPr>
      <w:r w:rsidRPr="00BE7128">
        <w:t>Akce se nám moc líbila a přejeme si, aby se příští rok konala zase nějaká podobná.</w:t>
      </w:r>
    </w:p>
    <w:p w14:paraId="0693D368" w14:textId="77777777" w:rsidR="00C57D77" w:rsidRPr="00BE7128" w:rsidRDefault="00C57D77" w:rsidP="00C57D77">
      <w:pPr>
        <w:pStyle w:val="Podtitul"/>
      </w:pPr>
      <w:r w:rsidRPr="00BE7128">
        <w:t>Radek Halas</w:t>
      </w:r>
    </w:p>
    <w:p w14:paraId="154450D6" w14:textId="7340A061" w:rsidR="004F003E" w:rsidRPr="00BE7128" w:rsidRDefault="004F003E" w:rsidP="004F003E">
      <w:pPr>
        <w:pStyle w:val="Nadpis1"/>
      </w:pPr>
      <w:bookmarkStart w:id="48" w:name="_Toc114138121"/>
      <w:r w:rsidRPr="00BE7128">
        <w:t>Divotvorný volant</w:t>
      </w:r>
      <w:bookmarkEnd w:id="48"/>
    </w:p>
    <w:p w14:paraId="19D5D67C" w14:textId="77777777" w:rsidR="004F003E" w:rsidRPr="00BE7128" w:rsidRDefault="004F003E" w:rsidP="004F003E">
      <w:pPr>
        <w:pStyle w:val="Podtitul"/>
        <w:spacing w:before="240"/>
      </w:pPr>
      <w:r w:rsidRPr="00BE7128">
        <w:t>V sobotu 18. 6. se konal jako každý rok Divotvorný volant u Plzně na letišti v Líních. Mohli jsme si tam vyzkoušet řídit traktor, autobus nebo kamion.</w:t>
      </w:r>
    </w:p>
    <w:p w14:paraId="3B9209D2" w14:textId="0DCC6923" w:rsidR="004F003E" w:rsidRPr="00BE7128" w:rsidRDefault="004F003E" w:rsidP="004F003E">
      <w:pPr>
        <w:pStyle w:val="Podtitul"/>
      </w:pPr>
      <w:r w:rsidRPr="00BE7128">
        <w:lastRenderedPageBreak/>
        <w:t>Kamiony tam byl</w:t>
      </w:r>
      <w:r w:rsidR="00287A80" w:rsidRPr="00BE7128">
        <w:t>y</w:t>
      </w:r>
      <w:r w:rsidRPr="00BE7128">
        <w:t xml:space="preserve"> dva, v tom druhém jsme měli možnost jen se svézt. Taky jsme se mohli svézt </w:t>
      </w:r>
      <w:r w:rsidR="00287A80" w:rsidRPr="00BE7128">
        <w:t>d</w:t>
      </w:r>
      <w:r w:rsidRPr="00BE7128">
        <w:t xml:space="preserve">žípem. </w:t>
      </w:r>
      <w:r w:rsidR="00287A80" w:rsidRPr="00BE7128">
        <w:t>K dispozici byl</w:t>
      </w:r>
      <w:r w:rsidR="005D25CB" w:rsidRPr="00BE7128">
        <w:t xml:space="preserve"> i</w:t>
      </w:r>
      <w:r w:rsidR="00287A80" w:rsidRPr="00BE7128">
        <w:t xml:space="preserve"> stánek s ob</w:t>
      </w:r>
      <w:r w:rsidRPr="00BE7128">
        <w:t>čerstvení</w:t>
      </w:r>
      <w:r w:rsidR="00287A80" w:rsidRPr="00BE7128">
        <w:t>m</w:t>
      </w:r>
      <w:r w:rsidRPr="00BE7128">
        <w:t>.</w:t>
      </w:r>
    </w:p>
    <w:p w14:paraId="6C8F8EA9" w14:textId="3801BEA0" w:rsidR="004F003E" w:rsidRPr="00BE7128" w:rsidRDefault="005D25CB" w:rsidP="004F003E">
      <w:pPr>
        <w:pStyle w:val="Podtitul"/>
      </w:pPr>
      <w:r w:rsidRPr="00BE7128">
        <w:t xml:space="preserve">Protože bylo pořádné horko, byla na letišti </w:t>
      </w:r>
      <w:r w:rsidR="004F003E" w:rsidRPr="00BE7128">
        <w:t>cistern</w:t>
      </w:r>
      <w:r w:rsidRPr="00BE7128">
        <w:t>a</w:t>
      </w:r>
      <w:r w:rsidR="004F003E" w:rsidRPr="00BE7128">
        <w:t xml:space="preserve"> s vodou, kterou nás polévali</w:t>
      </w:r>
      <w:r w:rsidRPr="00BE7128">
        <w:t>.</w:t>
      </w:r>
    </w:p>
    <w:p w14:paraId="5A60CD46" w14:textId="77777777" w:rsidR="004F003E" w:rsidRPr="00BE7128" w:rsidRDefault="004F003E" w:rsidP="004F003E">
      <w:pPr>
        <w:pStyle w:val="Podtitul"/>
      </w:pPr>
      <w:r w:rsidRPr="00BE7128">
        <w:t xml:space="preserve">Vystupovali tam i hudební kapely, a to </w:t>
      </w:r>
      <w:proofErr w:type="spellStart"/>
      <w:r w:rsidRPr="00BE7128">
        <w:t>Budulínci</w:t>
      </w:r>
      <w:proofErr w:type="spellEnd"/>
      <w:r w:rsidRPr="00BE7128">
        <w:t xml:space="preserve"> a ještě dvě neznámé kapely.</w:t>
      </w:r>
    </w:p>
    <w:p w14:paraId="4EAFD537" w14:textId="77777777" w:rsidR="004F003E" w:rsidRPr="00BE7128" w:rsidRDefault="004F003E" w:rsidP="004F003E">
      <w:pPr>
        <w:pStyle w:val="Podtitul"/>
      </w:pPr>
      <w:r w:rsidRPr="00BE7128">
        <w:t>Akce se nám velmi líbila a těšíme se opět na příští rok.</w:t>
      </w:r>
    </w:p>
    <w:p w14:paraId="1D667520" w14:textId="3E7E5627" w:rsidR="00587C44" w:rsidRPr="00BE7128" w:rsidRDefault="004F003E" w:rsidP="0062270C">
      <w:pPr>
        <w:pStyle w:val="Podtitul"/>
      </w:pPr>
      <w:r w:rsidRPr="00BE7128">
        <w:t>Radek Halas</w:t>
      </w:r>
      <w:r w:rsidR="00587C44" w:rsidRPr="00BE7128">
        <w:t xml:space="preserve"> </w:t>
      </w:r>
    </w:p>
    <w:p w14:paraId="083EC978" w14:textId="4744C442" w:rsidR="00F53700" w:rsidRPr="00BE7128" w:rsidRDefault="0032609A" w:rsidP="00F53700">
      <w:pPr>
        <w:pStyle w:val="Nadpis1ArialBlack"/>
        <w:spacing w:before="240" w:line="240" w:lineRule="auto"/>
        <w:rPr>
          <w:rFonts w:ascii="Arial" w:hAnsi="Arial"/>
          <w:sz w:val="48"/>
          <w:szCs w:val="48"/>
          <w:u w:val="none"/>
        </w:rPr>
      </w:pPr>
      <w:bookmarkStart w:id="49" w:name="_Toc114138122"/>
      <w:r w:rsidRPr="00BE7128">
        <w:rPr>
          <w:rFonts w:ascii="Arial" w:hAnsi="Arial"/>
          <w:sz w:val="48"/>
          <w:szCs w:val="48"/>
          <w:u w:val="none"/>
        </w:rPr>
        <w:t>Ze světa počítačů</w:t>
      </w:r>
      <w:bookmarkEnd w:id="49"/>
    </w:p>
    <w:p w14:paraId="3CFF04A9" w14:textId="4E1DEFE2" w:rsidR="00772F96" w:rsidRPr="00BE7128" w:rsidRDefault="00772F96" w:rsidP="00772F96">
      <w:pPr>
        <w:pStyle w:val="Nadpis1"/>
      </w:pPr>
      <w:bookmarkStart w:id="50" w:name="_Toc4783648231"/>
      <w:bookmarkStart w:id="51" w:name="_Toc3987075321"/>
      <w:bookmarkStart w:id="52" w:name="_Toc3997537331"/>
      <w:bookmarkStart w:id="53" w:name="_Toc3997537951"/>
      <w:bookmarkStart w:id="54" w:name="_Toc4082165201"/>
      <w:bookmarkStart w:id="55" w:name="_Toc4082165521"/>
      <w:bookmarkStart w:id="56" w:name="_Toc4142639271"/>
      <w:bookmarkStart w:id="57" w:name="_Toc4146081121"/>
      <w:bookmarkStart w:id="58" w:name="_Toc4221453851"/>
      <w:bookmarkStart w:id="59" w:name="_Toc4221459201"/>
      <w:bookmarkStart w:id="60" w:name="_Toc4222180491"/>
      <w:bookmarkStart w:id="61" w:name="_Toc4222181941"/>
      <w:bookmarkStart w:id="62" w:name="_Toc4306118781"/>
      <w:bookmarkStart w:id="63" w:name="_Toc4312861541"/>
      <w:bookmarkStart w:id="64" w:name="_Toc4380211321"/>
      <w:bookmarkStart w:id="65" w:name="_Toc4464043491"/>
      <w:bookmarkStart w:id="66" w:name="_Toc4470883531"/>
      <w:bookmarkStart w:id="67" w:name="_Toc4471732681"/>
      <w:bookmarkStart w:id="68" w:name="_Toc4547790721"/>
      <w:bookmarkStart w:id="69" w:name="_Toc4550389861"/>
      <w:bookmarkStart w:id="70" w:name="_Toc4622180671"/>
      <w:bookmarkStart w:id="71" w:name="_Toc4622253891"/>
      <w:bookmarkStart w:id="72" w:name="_Toc4699117111"/>
      <w:bookmarkStart w:id="73" w:name="_Toc4711088851"/>
      <w:bookmarkStart w:id="74" w:name="_Toc4773338651"/>
      <w:bookmarkStart w:id="75" w:name="_Toc114138123"/>
      <w:bookmarkStart w:id="76" w:name="_Toc9936813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E7128">
        <w:t>Příspěvek na nehmotnou pomůcku - Speciální programové vybavení pro zrakově postižené</w:t>
      </w:r>
      <w:bookmarkEnd w:id="75"/>
    </w:p>
    <w:p w14:paraId="1E62A8E1" w14:textId="77777777" w:rsidR="00772F96" w:rsidRPr="00BE7128" w:rsidRDefault="00772F96" w:rsidP="005C13B5">
      <w:pPr>
        <w:pStyle w:val="Nadpis3"/>
        <w:spacing w:before="240"/>
      </w:pPr>
      <w:bookmarkStart w:id="77" w:name="_Toc114138124"/>
      <w:r w:rsidRPr="00BE7128">
        <w:t>Úvod</w:t>
      </w:r>
      <w:bookmarkEnd w:id="77"/>
    </w:p>
    <w:p w14:paraId="49F57F47" w14:textId="2DD6483A" w:rsidR="00772F96" w:rsidRPr="00BE7128" w:rsidRDefault="00772F96" w:rsidP="00772F96">
      <w:pPr>
        <w:pStyle w:val="Podtitul"/>
      </w:pPr>
      <w:r w:rsidRPr="00BE7128">
        <w:t>Téměř každý člověk se zrakovým postižením ví, že si o počítač či mobilní telefon se speciálním softwarem může žádat jednou za pět let. Zatím malá část lidí se zrakovým handicapem však využívá příspěvek na pomůcku, který umožňuje proplatit upgrade speciálních softwarů. Ve svém článku se pokusím výše uvedený příspěvek stručně představit.</w:t>
      </w:r>
    </w:p>
    <w:p w14:paraId="6A20A1D4" w14:textId="6D88A2B1" w:rsidR="00772F96" w:rsidRPr="00BE7128" w:rsidRDefault="00772F96" w:rsidP="00772F96">
      <w:pPr>
        <w:pStyle w:val="Podtitul"/>
      </w:pPr>
      <w:r w:rsidRPr="00BE7128">
        <w:t xml:space="preserve">V článku je uveden příklad s upgradem odečítače JAWS. Příklad je upraven s ohledem na vysvětlení vhodného využívání příspěvku na proplacení upgradu speciálních softwarů. Informace z článku není proto možné využít jako údaj, na jehož </w:t>
      </w:r>
      <w:r w:rsidRPr="00BE7128">
        <w:lastRenderedPageBreak/>
        <w:t xml:space="preserve">základě by mohl nevidomý uživatel PC určit, kolik upgradů </w:t>
      </w:r>
      <w:proofErr w:type="spellStart"/>
      <w:r w:rsidRPr="00BE7128">
        <w:t>JAWSu</w:t>
      </w:r>
      <w:proofErr w:type="spellEnd"/>
      <w:r w:rsidRPr="00BE7128">
        <w:t xml:space="preserve"> získá při pořízení nového počítače.  JAWS byl zvolen záměrně, neboť lze zjednodušeně říct, že verze </w:t>
      </w:r>
      <w:proofErr w:type="spellStart"/>
      <w:r w:rsidRPr="00BE7128">
        <w:t>JAWSu</w:t>
      </w:r>
      <w:proofErr w:type="spellEnd"/>
      <w:r w:rsidRPr="00BE7128">
        <w:t xml:space="preserve"> se shodují s roky. Nyní je rok 2022 a v </w:t>
      </w:r>
      <w:proofErr w:type="spellStart"/>
      <w:r w:rsidRPr="00BE7128">
        <w:t>TyfloCentru</w:t>
      </w:r>
      <w:proofErr w:type="spellEnd"/>
      <w:r w:rsidRPr="00BE7128">
        <w:t xml:space="preserve"> máme JAWS 2022. Je důležité zdůraznit, že u každé verze </w:t>
      </w:r>
      <w:proofErr w:type="spellStart"/>
      <w:r w:rsidRPr="00BE7128">
        <w:t>JAWSu</w:t>
      </w:r>
      <w:proofErr w:type="spellEnd"/>
      <w:r w:rsidRPr="00BE7128">
        <w:t xml:space="preserve"> jsou ještě podrobné údaje, o kterých se v článku nezmiňuji.</w:t>
      </w:r>
    </w:p>
    <w:p w14:paraId="00ED3675" w14:textId="77777777" w:rsidR="00772F96" w:rsidRPr="00BE7128" w:rsidRDefault="00772F96" w:rsidP="00772F96">
      <w:pPr>
        <w:pStyle w:val="Nadpis3"/>
      </w:pPr>
      <w:bookmarkStart w:id="78" w:name="_Toc114138125"/>
      <w:r w:rsidRPr="00BE7128">
        <w:t>Upgrady Windows a jejich vliv na odečítače</w:t>
      </w:r>
      <w:bookmarkEnd w:id="78"/>
    </w:p>
    <w:p w14:paraId="274EE452" w14:textId="109DB084" w:rsidR="00772F96" w:rsidRPr="00BE7128" w:rsidRDefault="00772F96" w:rsidP="00772F96">
      <w:pPr>
        <w:pStyle w:val="Podtitul"/>
      </w:pPr>
      <w:r w:rsidRPr="00BE7128">
        <w:t xml:space="preserve">Windows 10 se z hlediska uživatele příliš nemění. Nabídka Start je stále na stejném místě, od prvních variant Windows 10 spouštíme Word či jiné programy stejným způsobem, postup pro instalaci a odebrání programů je také pořád stejný. Ve Windows 10 se však realizují při aktualizacích zásadní změny, které nejsou z hlediska běžného uživatele přímo vidět. Pravidelné upgrady Windows 10 mění a vylepšují operační systém. </w:t>
      </w:r>
    </w:p>
    <w:p w14:paraId="1899F203" w14:textId="0C896A75" w:rsidR="00772F96" w:rsidRPr="00BE7128" w:rsidRDefault="00772F96" w:rsidP="00772F96">
      <w:pPr>
        <w:pStyle w:val="Podtitul"/>
      </w:pPr>
      <w:r w:rsidRPr="00BE7128">
        <w:t>S Windows 11 nemáme zatím v </w:t>
      </w:r>
      <w:proofErr w:type="spellStart"/>
      <w:r w:rsidRPr="00BE7128">
        <w:t>TyfloCentru</w:t>
      </w:r>
      <w:proofErr w:type="spellEnd"/>
      <w:r w:rsidRPr="00BE7128">
        <w:t xml:space="preserve"> příliš zkušeností. Lze ale předpokládat, že se bude upgradovat častěji než Windows 10 a že upgrady zásadnějším způsobem zasáhnou do fungování operačního systému.</w:t>
      </w:r>
    </w:p>
    <w:p w14:paraId="64E6225C" w14:textId="0EC5CE51" w:rsidR="00772F96" w:rsidRPr="00BE7128" w:rsidRDefault="00772F96" w:rsidP="00772F96">
      <w:pPr>
        <w:pStyle w:val="Podtitul"/>
      </w:pPr>
      <w:r w:rsidRPr="00BE7128">
        <w:t xml:space="preserve">S upgrady Windows souvisí následující problém. Pokud se Windows změní, musí na změny reagovat odečítače obrazovky či zvětšující programy. Příklad: Pokud máme upgrade Windows, který proběhl v roce 2022, je vhodné mít JAWS také ve verzi 2022. Některé starší verze </w:t>
      </w:r>
      <w:proofErr w:type="spellStart"/>
      <w:r w:rsidRPr="00BE7128">
        <w:t>JAWSu</w:t>
      </w:r>
      <w:proofErr w:type="spellEnd"/>
      <w:r w:rsidRPr="00BE7128">
        <w:t xml:space="preserve"> sice fungují v nejnovější verzi Windows. Aktuální verze </w:t>
      </w:r>
      <w:proofErr w:type="spellStart"/>
      <w:r w:rsidRPr="00BE7128">
        <w:t>JAWSu</w:t>
      </w:r>
      <w:proofErr w:type="spellEnd"/>
      <w:r w:rsidRPr="00BE7128">
        <w:t xml:space="preserve"> však zajistí daleko lepší </w:t>
      </w:r>
      <w:r w:rsidRPr="00BE7128">
        <w:lastRenderedPageBreak/>
        <w:t xml:space="preserve">kompatibilitu s nejnovější verzí Windows. Je proto dobré, pokud má uživatel se zrakovým postižením spolu s Windows aktuální verzi speciálního softwaru. </w:t>
      </w:r>
    </w:p>
    <w:p w14:paraId="6BC10DA1" w14:textId="3268AFA2" w:rsidR="00772F96" w:rsidRPr="00BE7128" w:rsidRDefault="00772F96" w:rsidP="00772F96">
      <w:pPr>
        <w:pStyle w:val="Podtitul"/>
      </w:pPr>
      <w:r w:rsidRPr="00BE7128">
        <w:t>Upgrady, které slabozraký či nevidomý uživatel získá po pořízení počítače či notebooku, však většinou nepokrývají dobu pěti let. Představme si, že si nevidomý uživatel požádá o nový počítač s </w:t>
      </w:r>
      <w:proofErr w:type="spellStart"/>
      <w:r w:rsidRPr="00BE7128">
        <w:t>JAWSem</w:t>
      </w:r>
      <w:proofErr w:type="spellEnd"/>
      <w:r w:rsidRPr="00BE7128">
        <w:t xml:space="preserve">. Aby se nám vše dobře počítalo, uveďme, že pomůcku získá v roce 2020. K novému počítači získá JAWS ve verzi 2020 a také upgrady až na verzi 2022. O nový počítač si může zažádat až po uplynutí pětileté lhůty, získá jej v roce 2025. Tím, že poslední verze </w:t>
      </w:r>
      <w:proofErr w:type="spellStart"/>
      <w:r w:rsidRPr="00BE7128">
        <w:t>JAWSu</w:t>
      </w:r>
      <w:proofErr w:type="spellEnd"/>
      <w:r w:rsidRPr="00BE7128">
        <w:t xml:space="preserve">, na kterou může upgradovat, má číslo 2022, nebude mít v roce 2023, 2024 a 2025 aktuální verzi </w:t>
      </w:r>
      <w:proofErr w:type="spellStart"/>
      <w:r w:rsidRPr="00BE7128">
        <w:t>JAWSu</w:t>
      </w:r>
      <w:proofErr w:type="spellEnd"/>
      <w:r w:rsidRPr="00BE7128">
        <w:t xml:space="preserve">. </w:t>
      </w:r>
    </w:p>
    <w:p w14:paraId="6834D8B7" w14:textId="30FEC36F" w:rsidR="00772F96" w:rsidRPr="00BE7128" w:rsidRDefault="00772F96" w:rsidP="00772F96">
      <w:pPr>
        <w:pStyle w:val="Podtitul"/>
      </w:pPr>
      <w:r w:rsidRPr="00BE7128">
        <w:t xml:space="preserve">Pokud nevidomý či slabozraký potřebuje mít nejnovější verzi speciálního softwaru, může využít příspěvek s názvem „Speciální programové vybavení pro zrakově postižené“ (dále jen „Příspěvek na speciální software“): Příspěvek je k dispozici jednou za pět let. </w:t>
      </w:r>
    </w:p>
    <w:p w14:paraId="4E6ACECE" w14:textId="5D8BB147" w:rsidR="00772F96" w:rsidRPr="00BE7128" w:rsidRDefault="00772F96" w:rsidP="00772F96">
      <w:pPr>
        <w:pStyle w:val="Podtitul"/>
      </w:pPr>
      <w:r w:rsidRPr="00BE7128">
        <w:t xml:space="preserve">Ukažme si vše opět na našem příkladu s nevidomým uživatelem </w:t>
      </w:r>
      <w:proofErr w:type="spellStart"/>
      <w:r w:rsidRPr="00BE7128">
        <w:t>JAWSu</w:t>
      </w:r>
      <w:proofErr w:type="spellEnd"/>
      <w:r w:rsidRPr="00BE7128">
        <w:t xml:space="preserve">, který má počítač z roku 2020 a upgrady do roku 2022. Je rok 2022. Náš nevidomý uživatel </w:t>
      </w:r>
      <w:proofErr w:type="spellStart"/>
      <w:r w:rsidRPr="00BE7128">
        <w:t>JAWSu</w:t>
      </w:r>
      <w:proofErr w:type="spellEnd"/>
      <w:r w:rsidRPr="00BE7128">
        <w:t xml:space="preserve"> proto požádá o příspěvek na speciální software. Úřad práce mu předplatí další upgrady </w:t>
      </w:r>
      <w:proofErr w:type="spellStart"/>
      <w:r w:rsidRPr="00BE7128">
        <w:t>JAWSu</w:t>
      </w:r>
      <w:proofErr w:type="spellEnd"/>
      <w:r w:rsidRPr="00BE7128">
        <w:t xml:space="preserve"> na roky 2023, 2024 a 2025. V roce 2023, 2024 </w:t>
      </w:r>
      <w:r w:rsidRPr="00BE7128">
        <w:lastRenderedPageBreak/>
        <w:t xml:space="preserve">a 2025 bude mít aktuální verzi </w:t>
      </w:r>
      <w:proofErr w:type="spellStart"/>
      <w:r w:rsidRPr="00BE7128">
        <w:t>JAWSu</w:t>
      </w:r>
      <w:proofErr w:type="spellEnd"/>
      <w:r w:rsidRPr="00BE7128">
        <w:t xml:space="preserve">. Nebude tak muset čekat na nejnovější JAWS do roku 2025, kdy získá nový počítač. </w:t>
      </w:r>
    </w:p>
    <w:p w14:paraId="728C8502" w14:textId="389C52B7" w:rsidR="00772F96" w:rsidRPr="00BE7128" w:rsidRDefault="00772F96" w:rsidP="00772F96">
      <w:pPr>
        <w:pStyle w:val="Podtitul"/>
      </w:pPr>
      <w:r w:rsidRPr="00BE7128">
        <w:t>Příspěvek na speciální software tak zajišťuje, že mohou mít nevidomí či slabozrací uživatelé počítačů aktuální programové vybavení po dobu pěti let, kdy využívají svou kompenzační pomůcku.</w:t>
      </w:r>
    </w:p>
    <w:p w14:paraId="3C330619" w14:textId="1153F932" w:rsidR="00772F96" w:rsidRPr="00BE7128" w:rsidRDefault="00772F96" w:rsidP="004F003E">
      <w:pPr>
        <w:pStyle w:val="Podtitul"/>
      </w:pPr>
      <w:r w:rsidRPr="00BE7128">
        <w:t>Jaromír Tichý</w:t>
      </w:r>
    </w:p>
    <w:p w14:paraId="7DA66485" w14:textId="594C945C" w:rsidR="00187A64" w:rsidRPr="00BE7128" w:rsidRDefault="00187A64" w:rsidP="00FA2D4E">
      <w:pPr>
        <w:pStyle w:val="Nadpis1ArialBlack"/>
        <w:rPr>
          <w:rFonts w:ascii="Arial" w:hAnsi="Arial"/>
          <w:sz w:val="48"/>
          <w:szCs w:val="48"/>
          <w:u w:val="none"/>
        </w:rPr>
      </w:pPr>
      <w:bookmarkStart w:id="79" w:name="_Toc114138126"/>
      <w:bookmarkEnd w:id="76"/>
      <w:r w:rsidRPr="00BE7128">
        <w:rPr>
          <w:rFonts w:ascii="Arial" w:hAnsi="Arial"/>
          <w:sz w:val="48"/>
          <w:szCs w:val="48"/>
          <w:u w:val="none"/>
        </w:rPr>
        <w:t>Přehled klubových aktivit</w:t>
      </w:r>
      <w:bookmarkEnd w:id="79"/>
    </w:p>
    <w:p w14:paraId="1AF4DE58" w14:textId="77777777" w:rsidR="0032609A" w:rsidRPr="00BE7128" w:rsidRDefault="0032609A" w:rsidP="0032609A">
      <w:pPr>
        <w:spacing w:before="240"/>
        <w:jc w:val="center"/>
        <w:rPr>
          <w:rFonts w:ascii="Arial" w:hAnsi="Arial" w:cs="Arial"/>
          <w:b/>
          <w:bCs/>
          <w:caps/>
          <w:sz w:val="48"/>
          <w:szCs w:val="48"/>
        </w:rPr>
      </w:pPr>
      <w:r w:rsidRPr="00BE7128">
        <w:rPr>
          <w:rFonts w:ascii="Arial" w:hAnsi="Arial" w:cs="Arial"/>
          <w:b/>
          <w:bCs/>
          <w:caps/>
          <w:sz w:val="48"/>
          <w:szCs w:val="48"/>
        </w:rPr>
        <w:t>Přehled klubů 2022</w:t>
      </w:r>
    </w:p>
    <w:p w14:paraId="3F028373" w14:textId="77777777" w:rsidR="0032609A" w:rsidRPr="00BE7128" w:rsidRDefault="0032609A" w:rsidP="0032609A">
      <w:pPr>
        <w:tabs>
          <w:tab w:val="left" w:pos="3686"/>
        </w:tabs>
        <w:spacing w:after="120"/>
        <w:rPr>
          <w:rFonts w:ascii="Arial" w:hAnsi="Arial" w:cs="Arial"/>
          <w:b/>
          <w:bCs/>
          <w:sz w:val="16"/>
          <w:szCs w:val="16"/>
          <w:u w:val="single"/>
        </w:rPr>
      </w:pPr>
    </w:p>
    <w:p w14:paraId="5E79B66E" w14:textId="77777777" w:rsidR="0032609A" w:rsidRPr="00BE7128" w:rsidRDefault="0032609A" w:rsidP="0032609A">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Pondělí</w:t>
      </w:r>
    </w:p>
    <w:p w14:paraId="7E588A20" w14:textId="77777777" w:rsidR="0032609A" w:rsidRPr="00BE7128" w:rsidRDefault="0032609A" w:rsidP="0032609A">
      <w:pPr>
        <w:tabs>
          <w:tab w:val="left" w:pos="3686"/>
          <w:tab w:val="left" w:pos="6096"/>
        </w:tabs>
        <w:spacing w:before="120" w:after="120"/>
        <w:rPr>
          <w:rFonts w:ascii="Arial" w:hAnsi="Arial" w:cs="Arial"/>
          <w:bCs/>
          <w:sz w:val="32"/>
          <w:szCs w:val="32"/>
        </w:rPr>
      </w:pPr>
      <w:proofErr w:type="spellStart"/>
      <w:r w:rsidRPr="00BE7128">
        <w:rPr>
          <w:rFonts w:ascii="Arial" w:hAnsi="Arial" w:cs="Arial"/>
          <w:bCs/>
          <w:sz w:val="32"/>
          <w:szCs w:val="32"/>
        </w:rPr>
        <w:t>Pedig</w:t>
      </w:r>
      <w:proofErr w:type="spellEnd"/>
      <w:r w:rsidRPr="00BE7128">
        <w:rPr>
          <w:rFonts w:ascii="Arial" w:hAnsi="Arial" w:cs="Arial"/>
          <w:bCs/>
          <w:sz w:val="32"/>
          <w:szCs w:val="32"/>
        </w:rPr>
        <w:t xml:space="preserve"> 2</w:t>
      </w:r>
      <w:r w:rsidRPr="00BE7128">
        <w:rPr>
          <w:rFonts w:ascii="Arial" w:hAnsi="Arial" w:cs="Arial"/>
          <w:bCs/>
          <w:sz w:val="32"/>
          <w:szCs w:val="32"/>
        </w:rPr>
        <w:tab/>
        <w:t>13:30 – 15:00</w:t>
      </w:r>
      <w:r w:rsidRPr="00BE7128">
        <w:rPr>
          <w:rFonts w:ascii="Arial" w:hAnsi="Arial" w:cs="Arial"/>
          <w:bCs/>
          <w:sz w:val="32"/>
          <w:szCs w:val="32"/>
        </w:rPr>
        <w:tab/>
        <w:t>sudý týden</w:t>
      </w:r>
    </w:p>
    <w:p w14:paraId="25B7EA9B" w14:textId="77777777" w:rsidR="0032609A" w:rsidRPr="00BE7128" w:rsidRDefault="0032609A" w:rsidP="0032609A">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Úterý</w:t>
      </w:r>
    </w:p>
    <w:p w14:paraId="1BB01540" w14:textId="77777777" w:rsidR="0032609A" w:rsidRPr="00BE7128" w:rsidRDefault="0032609A" w:rsidP="0032609A">
      <w:pPr>
        <w:tabs>
          <w:tab w:val="left" w:pos="3686"/>
          <w:tab w:val="left" w:pos="6096"/>
        </w:tabs>
        <w:spacing w:before="120" w:after="240"/>
        <w:rPr>
          <w:rFonts w:ascii="Arial" w:hAnsi="Arial" w:cs="Arial"/>
          <w:bCs/>
          <w:sz w:val="32"/>
          <w:szCs w:val="32"/>
        </w:rPr>
      </w:pPr>
      <w:r w:rsidRPr="00BE7128">
        <w:rPr>
          <w:rFonts w:ascii="Arial" w:hAnsi="Arial" w:cs="Arial"/>
          <w:bCs/>
          <w:sz w:val="32"/>
          <w:szCs w:val="32"/>
        </w:rPr>
        <w:t>Klub s vodícími pejsky</w:t>
      </w:r>
      <w:r w:rsidRPr="00BE7128">
        <w:rPr>
          <w:rFonts w:ascii="Arial" w:hAnsi="Arial" w:cs="Arial"/>
          <w:bCs/>
          <w:sz w:val="32"/>
          <w:szCs w:val="32"/>
        </w:rPr>
        <w:tab/>
        <w:t xml:space="preserve">od 15,30 hodin </w:t>
      </w:r>
      <w:r w:rsidRPr="00BE7128">
        <w:rPr>
          <w:rFonts w:ascii="Arial" w:hAnsi="Arial" w:cs="Arial"/>
          <w:bCs/>
          <w:sz w:val="32"/>
          <w:szCs w:val="32"/>
        </w:rPr>
        <w:tab/>
        <w:t>poslední út v měsíci</w:t>
      </w:r>
    </w:p>
    <w:p w14:paraId="4D2C0307" w14:textId="77777777" w:rsidR="0032609A" w:rsidRPr="00BE7128" w:rsidRDefault="0032609A" w:rsidP="0032609A">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Středa</w:t>
      </w:r>
    </w:p>
    <w:p w14:paraId="2C7D0806" w14:textId="77777777" w:rsidR="0032609A" w:rsidRPr="00BE7128" w:rsidRDefault="0032609A" w:rsidP="0032609A">
      <w:pPr>
        <w:tabs>
          <w:tab w:val="left" w:pos="3686"/>
          <w:tab w:val="left" w:pos="6096"/>
        </w:tabs>
        <w:spacing w:after="120"/>
        <w:rPr>
          <w:rFonts w:ascii="Arial" w:hAnsi="Arial" w:cs="Arial"/>
          <w:sz w:val="32"/>
          <w:szCs w:val="32"/>
        </w:rPr>
      </w:pPr>
      <w:r w:rsidRPr="00BE7128">
        <w:rPr>
          <w:rFonts w:ascii="Arial" w:hAnsi="Arial" w:cs="Arial"/>
          <w:sz w:val="32"/>
          <w:szCs w:val="32"/>
        </w:rPr>
        <w:t>Angličtina 1 + 2 - Jana</w:t>
      </w:r>
      <w:r w:rsidRPr="00BE7128">
        <w:rPr>
          <w:rFonts w:ascii="Arial" w:hAnsi="Arial" w:cs="Arial"/>
          <w:sz w:val="32"/>
          <w:szCs w:val="32"/>
        </w:rPr>
        <w:tab/>
        <w:t>10:30 – 11:30</w:t>
      </w:r>
      <w:r w:rsidRPr="00BE7128">
        <w:rPr>
          <w:rFonts w:ascii="Arial" w:hAnsi="Arial" w:cs="Arial"/>
          <w:sz w:val="32"/>
          <w:szCs w:val="32"/>
        </w:rPr>
        <w:tab/>
        <w:t xml:space="preserve">každý týden </w:t>
      </w:r>
    </w:p>
    <w:p w14:paraId="53A997E9" w14:textId="77777777" w:rsidR="0032609A" w:rsidRPr="00BE7128" w:rsidRDefault="0032609A" w:rsidP="0032609A">
      <w:pPr>
        <w:tabs>
          <w:tab w:val="left" w:pos="3686"/>
          <w:tab w:val="left" w:pos="6096"/>
        </w:tabs>
        <w:spacing w:after="120"/>
        <w:rPr>
          <w:rFonts w:ascii="Arial" w:hAnsi="Arial" w:cs="Arial"/>
          <w:sz w:val="32"/>
          <w:szCs w:val="32"/>
        </w:rPr>
      </w:pPr>
      <w:r w:rsidRPr="00BE7128">
        <w:rPr>
          <w:rFonts w:ascii="Arial" w:hAnsi="Arial" w:cs="Arial"/>
          <w:sz w:val="32"/>
          <w:szCs w:val="32"/>
        </w:rPr>
        <w:t>Angličtina 3. - Petr</w:t>
      </w:r>
      <w:r w:rsidRPr="00BE7128">
        <w:rPr>
          <w:rFonts w:ascii="Arial" w:hAnsi="Arial" w:cs="Arial"/>
          <w:sz w:val="32"/>
          <w:szCs w:val="32"/>
        </w:rPr>
        <w:tab/>
        <w:t>14:00  - 15:00</w:t>
      </w:r>
      <w:r w:rsidRPr="00BE7128">
        <w:rPr>
          <w:rFonts w:ascii="Arial" w:hAnsi="Arial" w:cs="Arial"/>
          <w:sz w:val="32"/>
          <w:szCs w:val="32"/>
        </w:rPr>
        <w:tab/>
        <w:t xml:space="preserve">sudý týden </w:t>
      </w:r>
    </w:p>
    <w:p w14:paraId="2C35954B" w14:textId="77777777" w:rsidR="0032609A" w:rsidRPr="00BE7128" w:rsidRDefault="0032609A" w:rsidP="0032609A">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Čtvrtek</w:t>
      </w:r>
    </w:p>
    <w:p w14:paraId="1EAD3B4F" w14:textId="77777777" w:rsidR="0032609A" w:rsidRPr="00BE7128" w:rsidRDefault="0032609A" w:rsidP="0032609A">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3 </w:t>
      </w:r>
      <w:r w:rsidRPr="00BE7128">
        <w:rPr>
          <w:rFonts w:ascii="Arial" w:hAnsi="Arial" w:cs="Arial"/>
          <w:sz w:val="32"/>
          <w:szCs w:val="32"/>
        </w:rPr>
        <w:tab/>
        <w:t>10:00 – 11:30</w:t>
      </w:r>
      <w:r w:rsidRPr="00BE7128">
        <w:rPr>
          <w:rFonts w:ascii="Arial" w:hAnsi="Arial" w:cs="Arial"/>
          <w:sz w:val="32"/>
          <w:szCs w:val="32"/>
        </w:rPr>
        <w:tab/>
        <w:t>lichý týden</w:t>
      </w:r>
    </w:p>
    <w:p w14:paraId="76C9101A" w14:textId="77777777" w:rsidR="0032609A" w:rsidRPr="00BE7128" w:rsidRDefault="0032609A" w:rsidP="0032609A">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4</w:t>
      </w:r>
      <w:r w:rsidRPr="00BE7128">
        <w:rPr>
          <w:rFonts w:ascii="Arial" w:hAnsi="Arial" w:cs="Arial"/>
          <w:sz w:val="32"/>
          <w:szCs w:val="32"/>
        </w:rPr>
        <w:tab/>
        <w:t xml:space="preserve">  9:00 – 10:30</w:t>
      </w:r>
      <w:r w:rsidRPr="00BE7128">
        <w:rPr>
          <w:rFonts w:ascii="Arial" w:hAnsi="Arial" w:cs="Arial"/>
          <w:sz w:val="32"/>
          <w:szCs w:val="32"/>
        </w:rPr>
        <w:tab/>
        <w:t>sudý týden</w:t>
      </w:r>
    </w:p>
    <w:p w14:paraId="1A7B9D73" w14:textId="77777777" w:rsidR="0032609A" w:rsidRPr="00BE7128" w:rsidRDefault="0032609A" w:rsidP="0032609A">
      <w:pPr>
        <w:tabs>
          <w:tab w:val="left" w:pos="3686"/>
          <w:tab w:val="left" w:pos="6096"/>
        </w:tabs>
        <w:spacing w:after="120"/>
        <w:rPr>
          <w:rFonts w:ascii="Arial" w:hAnsi="Arial" w:cs="Arial"/>
          <w:sz w:val="32"/>
          <w:szCs w:val="32"/>
        </w:rPr>
      </w:pPr>
      <w:r w:rsidRPr="00BE7128">
        <w:rPr>
          <w:rFonts w:ascii="Arial" w:hAnsi="Arial" w:cs="Arial"/>
          <w:sz w:val="32"/>
          <w:szCs w:val="32"/>
        </w:rPr>
        <w:t xml:space="preserve">Simulovaná střelba </w:t>
      </w:r>
      <w:r w:rsidRPr="00BE7128">
        <w:rPr>
          <w:rFonts w:ascii="Arial" w:hAnsi="Arial" w:cs="Arial"/>
          <w:sz w:val="32"/>
          <w:szCs w:val="32"/>
        </w:rPr>
        <w:tab/>
        <w:t>14:00 – 15:30</w:t>
      </w:r>
      <w:r w:rsidRPr="00BE7128">
        <w:rPr>
          <w:rFonts w:ascii="Arial" w:hAnsi="Arial" w:cs="Arial"/>
          <w:sz w:val="32"/>
          <w:szCs w:val="32"/>
        </w:rPr>
        <w:tab/>
        <w:t xml:space="preserve">každý týden </w:t>
      </w:r>
    </w:p>
    <w:p w14:paraId="1353FCC0" w14:textId="77777777" w:rsidR="0032609A" w:rsidRPr="00BE7128" w:rsidRDefault="0032609A" w:rsidP="0032609A">
      <w:pPr>
        <w:tabs>
          <w:tab w:val="left" w:pos="3686"/>
          <w:tab w:val="left" w:pos="6096"/>
        </w:tabs>
        <w:spacing w:after="120"/>
        <w:rPr>
          <w:rFonts w:ascii="Arial" w:hAnsi="Arial" w:cs="Arial"/>
          <w:sz w:val="32"/>
          <w:szCs w:val="32"/>
        </w:rPr>
      </w:pPr>
      <w:r w:rsidRPr="00BE7128">
        <w:rPr>
          <w:rFonts w:ascii="Arial" w:hAnsi="Arial" w:cs="Arial"/>
          <w:sz w:val="32"/>
          <w:szCs w:val="32"/>
        </w:rPr>
        <w:t xml:space="preserve">Klub </w:t>
      </w:r>
      <w:proofErr w:type="spellStart"/>
      <w:r w:rsidRPr="00BE7128">
        <w:rPr>
          <w:rFonts w:ascii="Arial" w:hAnsi="Arial" w:cs="Arial"/>
          <w:sz w:val="32"/>
          <w:szCs w:val="32"/>
        </w:rPr>
        <w:t>společ</w:t>
      </w:r>
      <w:proofErr w:type="spellEnd"/>
      <w:r w:rsidRPr="00BE7128">
        <w:rPr>
          <w:rFonts w:ascii="Arial" w:hAnsi="Arial" w:cs="Arial"/>
          <w:sz w:val="32"/>
          <w:szCs w:val="32"/>
        </w:rPr>
        <w:t xml:space="preserve">. her </w:t>
      </w:r>
      <w:r w:rsidRPr="00BE7128">
        <w:rPr>
          <w:rFonts w:ascii="Arial" w:hAnsi="Arial" w:cs="Arial"/>
          <w:sz w:val="32"/>
          <w:szCs w:val="32"/>
        </w:rPr>
        <w:tab/>
        <w:t>16:00 – 17:00</w:t>
      </w:r>
      <w:r w:rsidRPr="00BE7128">
        <w:rPr>
          <w:rFonts w:ascii="Arial" w:hAnsi="Arial" w:cs="Arial"/>
          <w:sz w:val="32"/>
          <w:szCs w:val="32"/>
        </w:rPr>
        <w:tab/>
        <w:t xml:space="preserve">1. a 3. čt v měsíci </w:t>
      </w:r>
    </w:p>
    <w:p w14:paraId="570A4659" w14:textId="506A6945" w:rsidR="0032609A" w:rsidRPr="00BE7128" w:rsidRDefault="0032609A" w:rsidP="0032609A">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Showdown</w:t>
      </w:r>
      <w:proofErr w:type="spellEnd"/>
      <w:r w:rsidRPr="00BE7128">
        <w:rPr>
          <w:rFonts w:ascii="Arial" w:hAnsi="Arial" w:cs="Arial"/>
          <w:sz w:val="32"/>
          <w:szCs w:val="32"/>
        </w:rPr>
        <w:tab/>
        <w:t>16:00 – 17:30</w:t>
      </w:r>
      <w:r w:rsidRPr="00BE7128">
        <w:rPr>
          <w:rFonts w:ascii="Arial" w:hAnsi="Arial" w:cs="Arial"/>
          <w:sz w:val="32"/>
          <w:szCs w:val="32"/>
        </w:rPr>
        <w:tab/>
        <w:t>2. a 4. čt v měsíci</w:t>
      </w:r>
    </w:p>
    <w:p w14:paraId="71C53485" w14:textId="77777777" w:rsidR="0032609A" w:rsidRPr="00BE7128" w:rsidRDefault="0032609A" w:rsidP="0032609A">
      <w:pPr>
        <w:spacing w:before="240"/>
        <w:rPr>
          <w:rFonts w:ascii="Arial" w:hAnsi="Arial" w:cs="Arial"/>
          <w:b/>
          <w:bCs/>
          <w:caps/>
          <w:sz w:val="32"/>
          <w:szCs w:val="32"/>
        </w:rPr>
      </w:pPr>
      <w:r w:rsidRPr="00BE7128">
        <w:rPr>
          <w:rFonts w:ascii="Arial" w:hAnsi="Arial" w:cs="Arial"/>
          <w:b/>
          <w:bCs/>
          <w:caps/>
          <w:sz w:val="32"/>
          <w:szCs w:val="32"/>
        </w:rPr>
        <w:lastRenderedPageBreak/>
        <w:t xml:space="preserve">kluby poskytujeme </w:t>
      </w:r>
      <w:proofErr w:type="gramStart"/>
      <w:r w:rsidRPr="00BE7128">
        <w:rPr>
          <w:rFonts w:ascii="Arial" w:hAnsi="Arial" w:cs="Arial"/>
          <w:b/>
          <w:bCs/>
          <w:caps/>
          <w:sz w:val="32"/>
          <w:szCs w:val="32"/>
        </w:rPr>
        <w:t>zdarma !!!</w:t>
      </w:r>
      <w:proofErr w:type="gramEnd"/>
      <w:r w:rsidRPr="00BE7128">
        <w:rPr>
          <w:rFonts w:ascii="Arial" w:hAnsi="Arial" w:cs="Arial"/>
          <w:b/>
          <w:bCs/>
          <w:caps/>
          <w:sz w:val="32"/>
          <w:szCs w:val="32"/>
        </w:rPr>
        <w:t xml:space="preserve"> </w:t>
      </w:r>
    </w:p>
    <w:p w14:paraId="7F169CE7" w14:textId="357CD957" w:rsidR="0032609A" w:rsidRPr="00BE7128" w:rsidRDefault="0032609A" w:rsidP="0032609A">
      <w:pPr>
        <w:spacing w:before="240" w:after="240"/>
        <w:rPr>
          <w:rFonts w:ascii="Arial" w:hAnsi="Arial" w:cs="Arial"/>
          <w:b/>
          <w:bCs/>
          <w:caps/>
          <w:sz w:val="32"/>
          <w:szCs w:val="32"/>
        </w:rPr>
      </w:pPr>
      <w:r w:rsidRPr="00BE7128">
        <w:rPr>
          <w:rFonts w:ascii="Arial" w:hAnsi="Arial" w:cs="Arial"/>
          <w:sz w:val="32"/>
          <w:szCs w:val="32"/>
          <w:u w:val="single"/>
        </w:rPr>
        <w:t xml:space="preserve">Přihlásit se můžete: </w:t>
      </w:r>
    </w:p>
    <w:p w14:paraId="218E3392" w14:textId="77777777" w:rsidR="0032609A" w:rsidRPr="00BE7128" w:rsidRDefault="0032609A" w:rsidP="0032609A">
      <w:pPr>
        <w:spacing w:after="200"/>
        <w:ind w:left="720" w:hanging="360"/>
        <w:jc w:val="both"/>
        <w:rPr>
          <w:rFonts w:ascii="Arial" w:hAnsi="Arial" w:cs="Arial"/>
          <w:sz w:val="32"/>
          <w:szCs w:val="32"/>
        </w:rPr>
      </w:pPr>
      <w:r w:rsidRPr="00BE7128">
        <w:rPr>
          <w:rFonts w:ascii="Arial" w:hAnsi="Arial" w:cs="Arial"/>
          <w:sz w:val="32"/>
          <w:szCs w:val="32"/>
        </w:rPr>
        <w:t>a)</w:t>
      </w:r>
      <w:r w:rsidRPr="00BE7128">
        <w:rPr>
          <w:sz w:val="14"/>
          <w:szCs w:val="14"/>
        </w:rPr>
        <w:t xml:space="preserve">  </w:t>
      </w:r>
      <w:r w:rsidRPr="00BE7128">
        <w:rPr>
          <w:rFonts w:ascii="Arial" w:hAnsi="Arial" w:cs="Arial"/>
          <w:sz w:val="32"/>
          <w:szCs w:val="32"/>
        </w:rPr>
        <w:t>osobně - v </w:t>
      </w:r>
      <w:proofErr w:type="spellStart"/>
      <w:r w:rsidRPr="00BE7128">
        <w:rPr>
          <w:rFonts w:ascii="Arial" w:hAnsi="Arial" w:cs="Arial"/>
          <w:sz w:val="32"/>
          <w:szCs w:val="32"/>
        </w:rPr>
        <w:t>TyfloCentru</w:t>
      </w:r>
      <w:proofErr w:type="spellEnd"/>
      <w:r w:rsidRPr="00BE7128">
        <w:rPr>
          <w:rFonts w:ascii="Arial" w:hAnsi="Arial" w:cs="Arial"/>
          <w:sz w:val="32"/>
          <w:szCs w:val="32"/>
        </w:rPr>
        <w:t xml:space="preserve"> v Tomanově ulici č. 5 ve 3. patře, </w:t>
      </w:r>
    </w:p>
    <w:p w14:paraId="675D2002" w14:textId="77777777" w:rsidR="0032609A" w:rsidRPr="00BE7128" w:rsidRDefault="0032609A" w:rsidP="0032609A">
      <w:pPr>
        <w:spacing w:after="200"/>
        <w:ind w:left="720" w:hanging="360"/>
        <w:jc w:val="both"/>
        <w:rPr>
          <w:rFonts w:ascii="Arial" w:hAnsi="Arial" w:cs="Arial"/>
          <w:sz w:val="32"/>
          <w:szCs w:val="32"/>
        </w:rPr>
      </w:pPr>
      <w:r w:rsidRPr="00BE7128">
        <w:rPr>
          <w:rFonts w:ascii="Arial" w:hAnsi="Arial" w:cs="Arial"/>
          <w:sz w:val="32"/>
          <w:szCs w:val="32"/>
        </w:rPr>
        <w:t>b)</w:t>
      </w:r>
      <w:r w:rsidRPr="00BE7128">
        <w:rPr>
          <w:sz w:val="14"/>
          <w:szCs w:val="14"/>
        </w:rPr>
        <w:t> </w:t>
      </w:r>
      <w:r w:rsidRPr="00BE7128">
        <w:rPr>
          <w:rFonts w:ascii="Arial" w:hAnsi="Arial" w:cs="Arial"/>
          <w:sz w:val="32"/>
          <w:szCs w:val="32"/>
        </w:rPr>
        <w:t xml:space="preserve">telefonicky – 377 420 481, 605 079 801 – Lenka Potůčková </w:t>
      </w:r>
    </w:p>
    <w:p w14:paraId="7E7E904A" w14:textId="6E7BEA6F" w:rsidR="000C617E" w:rsidRPr="00ED4A5F" w:rsidRDefault="0032609A" w:rsidP="00ED4A5F">
      <w:pPr>
        <w:spacing w:after="360"/>
        <w:ind w:left="714" w:hanging="357"/>
        <w:jc w:val="both"/>
        <w:rPr>
          <w:rFonts w:ascii="Arial" w:hAnsi="Arial" w:cs="Arial"/>
          <w:sz w:val="32"/>
          <w:szCs w:val="32"/>
        </w:rPr>
      </w:pPr>
      <w:r w:rsidRPr="00BE7128">
        <w:rPr>
          <w:rFonts w:ascii="Arial" w:hAnsi="Arial" w:cs="Arial"/>
          <w:sz w:val="32"/>
          <w:szCs w:val="32"/>
        </w:rPr>
        <w:t>c)</w:t>
      </w:r>
      <w:r w:rsidRPr="00BE7128">
        <w:rPr>
          <w:sz w:val="14"/>
          <w:szCs w:val="14"/>
        </w:rPr>
        <w:t xml:space="preserve">  </w:t>
      </w:r>
      <w:r w:rsidRPr="00BE7128">
        <w:rPr>
          <w:rFonts w:ascii="Arial" w:hAnsi="Arial" w:cs="Arial"/>
          <w:sz w:val="32"/>
          <w:szCs w:val="32"/>
        </w:rPr>
        <w:t xml:space="preserve">e-mailem – </w:t>
      </w:r>
      <w:hyperlink r:id="rId10" w:history="1">
        <w:r w:rsidRPr="00BE7128">
          <w:rPr>
            <w:rStyle w:val="Hypertextovodkaz"/>
            <w:color w:val="auto"/>
            <w:sz w:val="32"/>
            <w:szCs w:val="32"/>
          </w:rPr>
          <w:t>potuckova@tc-plzen.cz</w:t>
        </w:r>
      </w:hyperlink>
      <w:r w:rsidRPr="00BE7128">
        <w:rPr>
          <w:rFonts w:ascii="Arial" w:hAnsi="Arial" w:cs="Arial"/>
          <w:sz w:val="32"/>
          <w:szCs w:val="32"/>
        </w:rPr>
        <w:t xml:space="preserve"> </w:t>
      </w:r>
    </w:p>
    <w:p w14:paraId="4A7C8618" w14:textId="5CE9C9B7" w:rsidR="004F003E" w:rsidRPr="00BE7128" w:rsidRDefault="00187A64" w:rsidP="004F003E">
      <w:pPr>
        <w:pStyle w:val="Nadpis1ArialBlack"/>
        <w:spacing w:before="240"/>
        <w:rPr>
          <w:rFonts w:ascii="Arial" w:hAnsi="Arial"/>
          <w:u w:val="none"/>
        </w:rPr>
      </w:pPr>
      <w:bookmarkStart w:id="80" w:name="_Toc114138127"/>
      <w:r w:rsidRPr="00BE7128">
        <w:rPr>
          <w:rFonts w:ascii="Arial" w:hAnsi="Arial"/>
          <w:sz w:val="48"/>
          <w:szCs w:val="48"/>
          <w:u w:val="none"/>
        </w:rPr>
        <w:t>R</w:t>
      </w:r>
      <w:bookmarkStart w:id="81" w:name="_Toc59198711"/>
      <w:r w:rsidR="003C74BA" w:rsidRPr="00BE7128">
        <w:rPr>
          <w:rFonts w:ascii="Arial" w:hAnsi="Arial"/>
          <w:sz w:val="48"/>
          <w:szCs w:val="48"/>
          <w:u w:val="none"/>
        </w:rPr>
        <w:t>ůzné</w:t>
      </w:r>
      <w:bookmarkStart w:id="82" w:name="_Toc4773338661"/>
      <w:bookmarkStart w:id="83" w:name="_Toc359921977"/>
      <w:bookmarkStart w:id="84" w:name="_Toc367970935"/>
      <w:bookmarkStart w:id="85" w:name="_Toc375036958"/>
      <w:bookmarkStart w:id="86" w:name="_Toc376759681"/>
      <w:bookmarkStart w:id="87" w:name="_Toc383516950"/>
      <w:bookmarkStart w:id="88" w:name="_Toc390413356"/>
      <w:bookmarkStart w:id="89" w:name="_Toc391540669"/>
      <w:bookmarkStart w:id="90" w:name="_Toc391540739"/>
      <w:bookmarkStart w:id="91" w:name="_Toc391540866"/>
      <w:bookmarkStart w:id="92" w:name="_Toc391541337"/>
      <w:bookmarkStart w:id="93" w:name="_Toc398707536"/>
      <w:bookmarkStart w:id="94" w:name="_Toc399753737"/>
      <w:bookmarkStart w:id="95" w:name="_Toc399753799"/>
      <w:bookmarkStart w:id="96" w:name="_Toc408216524"/>
      <w:bookmarkStart w:id="97" w:name="_Toc408216556"/>
      <w:bookmarkStart w:id="98" w:name="_Toc414263932"/>
      <w:bookmarkStart w:id="99" w:name="_Toc414608117"/>
      <w:bookmarkStart w:id="100" w:name="_Toc3835169461"/>
      <w:bookmarkStart w:id="101" w:name="_Toc3904133521"/>
      <w:bookmarkStart w:id="102" w:name="_Toc3915407351"/>
      <w:bookmarkStart w:id="103" w:name="_Toc3915408621"/>
      <w:bookmarkStart w:id="104" w:name="_Toc3915413351"/>
      <w:bookmarkStart w:id="105" w:name="_Toc4221453871"/>
      <w:bookmarkStart w:id="106" w:name="_Toc4221459221"/>
      <w:bookmarkStart w:id="107" w:name="_Toc4222180511"/>
      <w:bookmarkStart w:id="108" w:name="_Toc4222181961"/>
      <w:bookmarkStart w:id="109" w:name="_Toc4306118801"/>
      <w:bookmarkStart w:id="110" w:name="_Toc4312861561"/>
      <w:bookmarkStart w:id="111" w:name="_Toc4380211331"/>
      <w:bookmarkStart w:id="112" w:name="_Toc4464043511"/>
      <w:bookmarkStart w:id="113" w:name="_Toc4470883551"/>
      <w:bookmarkStart w:id="114" w:name="_Toc4471732701"/>
      <w:bookmarkStart w:id="115" w:name="_Toc4547790741"/>
      <w:bookmarkStart w:id="116" w:name="_Toc4550389881"/>
      <w:bookmarkStart w:id="117" w:name="_Toc4622180681"/>
      <w:bookmarkStart w:id="118" w:name="_Toc4622253901"/>
      <w:bookmarkStart w:id="119" w:name="_Toc4699117121"/>
      <w:bookmarkStart w:id="120" w:name="_Toc4711088861"/>
      <w:bookmarkStart w:id="121" w:name="_Toc99368139"/>
      <w:bookmarkStart w:id="122" w:name="_Toc408216523"/>
      <w:bookmarkStart w:id="123" w:name="_Toc408216555"/>
      <w:bookmarkStart w:id="124" w:name="_Toc414263931"/>
      <w:bookmarkStart w:id="125" w:name="_Toc414608116"/>
      <w:bookmarkStart w:id="126" w:name="_Toc422145390"/>
      <w:bookmarkStart w:id="127" w:name="_Toc422145925"/>
      <w:bookmarkStart w:id="128" w:name="_Toc422218054"/>
      <w:bookmarkStart w:id="129" w:name="_Toc422218199"/>
      <w:bookmarkStart w:id="130" w:name="_Toc430611881"/>
      <w:bookmarkStart w:id="131" w:name="_Toc431286157"/>
      <w:bookmarkStart w:id="132" w:name="_Toc438021136"/>
      <w:bookmarkStart w:id="133" w:name="_Toc446404353"/>
      <w:bookmarkStart w:id="134" w:name="_Toc447088357"/>
      <w:bookmarkStart w:id="135" w:name="_Toc447173272"/>
      <w:bookmarkStart w:id="136" w:name="_Toc454779075"/>
      <w:bookmarkStart w:id="137" w:name="_Toc455038989"/>
      <w:bookmarkStart w:id="138" w:name="_Toc462218069"/>
      <w:bookmarkStart w:id="139" w:name="_Toc462225391"/>
      <w:bookmarkStart w:id="140" w:name="_Toc469911713"/>
      <w:bookmarkStart w:id="141" w:name="_Toc471108887"/>
      <w:bookmarkStart w:id="142" w:name="_Toc477333867"/>
      <w:bookmarkStart w:id="143" w:name="_Toc47836482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9C52EC1" w14:textId="77777777" w:rsidR="00680229" w:rsidRPr="00BE7128" w:rsidRDefault="00680229" w:rsidP="00680229">
      <w:pPr>
        <w:pStyle w:val="Nadpis1"/>
      </w:pPr>
      <w:bookmarkStart w:id="144" w:name="_Toc114138128"/>
      <w:r w:rsidRPr="00BE7128">
        <w:t xml:space="preserve">Péče o sebe (ne)jen pro dámy v </w:t>
      </w:r>
      <w:proofErr w:type="spellStart"/>
      <w:r w:rsidRPr="00BE7128">
        <w:t>Tyfloservisu</w:t>
      </w:r>
      <w:bookmarkEnd w:id="144"/>
      <w:proofErr w:type="spellEnd"/>
    </w:p>
    <w:p w14:paraId="1C9F97AE" w14:textId="77777777" w:rsidR="00680229" w:rsidRPr="00BE7128" w:rsidRDefault="00680229" w:rsidP="00680229">
      <w:pPr>
        <w:pStyle w:val="Podtitul"/>
        <w:spacing w:before="240"/>
      </w:pPr>
      <w:r w:rsidRPr="00BE7128">
        <w:t xml:space="preserve">Věnovat péči svému zevnějšku je v dnešní době důležité jednak pro dámy, ale i pánové by tuto činnost neměli zanedbávat. S tím, jak tělo stárne, tak samozřejmě stárne i naše pokožka a pleť. </w:t>
      </w:r>
    </w:p>
    <w:p w14:paraId="318AA18A" w14:textId="401EFF07" w:rsidR="00680229" w:rsidRPr="00BE7128" w:rsidRDefault="00680229" w:rsidP="00680229">
      <w:pPr>
        <w:pStyle w:val="Podtitul"/>
      </w:pPr>
      <w:r w:rsidRPr="00BE7128">
        <w:t xml:space="preserve">Člověk by měl pečovat o svoji pleť tak, aby jeho tvář působila svěže a zdravě a aby i on sám se cítil pohodlně.  </w:t>
      </w:r>
      <w:r w:rsidR="000237C3" w:rsidRPr="00BE7128">
        <w:t>J</w:t>
      </w:r>
      <w:r w:rsidRPr="00BE7128">
        <w:t>e důležité se věnovat také svým vlasům, rukám a v neposlední řadě pokožce celého těla. Na trhu je v dnešní době však nepřeberné množství všech produktů a je těžké se v nich vyznat</w:t>
      </w:r>
      <w:r w:rsidR="000237C3" w:rsidRPr="00BE7128">
        <w:t>,</w:t>
      </w:r>
      <w:r w:rsidRPr="00BE7128">
        <w:t xml:space="preserve"> natož když má člověk nějaký problém se zrakem. Rády bychom v plzeňském </w:t>
      </w:r>
      <w:proofErr w:type="spellStart"/>
      <w:r w:rsidRPr="00BE7128">
        <w:t>Tyfloservisu</w:t>
      </w:r>
      <w:proofErr w:type="spellEnd"/>
      <w:r w:rsidRPr="00BE7128">
        <w:t xml:space="preserve"> nabídly setkání na téma kosmetika pro celé tělo. </w:t>
      </w:r>
    </w:p>
    <w:p w14:paraId="2E63EEDF" w14:textId="7B807F49" w:rsidR="00680229" w:rsidRPr="00BE7128" w:rsidRDefault="00680229" w:rsidP="00680229">
      <w:pPr>
        <w:pStyle w:val="Podtitul"/>
      </w:pPr>
      <w:r w:rsidRPr="00BE7128">
        <w:t xml:space="preserve">Chtěly bychom se věnovat jednak kosmetice pečující tak, aby si každý uměl vybrat produkty, které slouží péči o pleť, o pokožku těla, vlasy, ruce aj. Ale také můžeme zavítat i do vod kosmetiky dekorativní, to jsou pak produkty na bázi make-upu – tzn. </w:t>
      </w:r>
      <w:r w:rsidR="000237C3" w:rsidRPr="00BE7128">
        <w:t>p</w:t>
      </w:r>
      <w:r w:rsidRPr="00BE7128">
        <w:t xml:space="preserve">udry, rtěnky, tvářenky či lesky na rty. </w:t>
      </w:r>
    </w:p>
    <w:p w14:paraId="4ACF9C48" w14:textId="77777777" w:rsidR="00680229" w:rsidRPr="00BE7128" w:rsidRDefault="00680229" w:rsidP="00680229">
      <w:pPr>
        <w:pStyle w:val="Podtitul"/>
      </w:pPr>
      <w:r w:rsidRPr="00BE7128">
        <w:lastRenderedPageBreak/>
        <w:t xml:space="preserve">Cílem setkání by však bylo zorientovat se v nabídce produktů, vysvětlení, které produkty se nač a jak často využívají, jak se jmenují, kde je koupit a v jakých cenových relacích se pohybují. Abychom nezůstaly jen u teoretického povídání, připravíme si produkty na vyzkoušení, abyste mohli zkusit, zda je takový produkt pro vás to pravé, zda se vám bude líbit a zda jej zařadíte do své denní rutiny. </w:t>
      </w:r>
    </w:p>
    <w:p w14:paraId="19AB43A3" w14:textId="77777777" w:rsidR="00680229" w:rsidRPr="00BE7128" w:rsidRDefault="00680229" w:rsidP="00680229">
      <w:pPr>
        <w:pStyle w:val="Podtitul"/>
      </w:pPr>
      <w:r w:rsidRPr="00BE7128">
        <w:t xml:space="preserve">Zatím bychom rády zjistily, zda o takové setkání bude mezi našimi klienty zájem, proto tedy prosíme, zda se v případě zájmu ozvete na email: </w:t>
      </w:r>
      <w:hyperlink r:id="rId11" w:history="1">
        <w:r w:rsidRPr="00BE7128">
          <w:rPr>
            <w:rStyle w:val="Hypertextovodkaz"/>
            <w:color w:val="auto"/>
          </w:rPr>
          <w:t>hrdonkova@tyfloservis.cz</w:t>
        </w:r>
      </w:hyperlink>
      <w:r w:rsidRPr="00BE7128">
        <w:t xml:space="preserve"> či telefonicky na čísle: 377 423 596. </w:t>
      </w:r>
    </w:p>
    <w:p w14:paraId="5A4E70A5" w14:textId="77777777" w:rsidR="00680229" w:rsidRPr="00BE7128" w:rsidRDefault="00680229" w:rsidP="00680229">
      <w:pPr>
        <w:pStyle w:val="Podtitul"/>
      </w:pPr>
      <w:r w:rsidRPr="00BE7128">
        <w:t xml:space="preserve">Za tým </w:t>
      </w:r>
      <w:proofErr w:type="spellStart"/>
      <w:r w:rsidRPr="00BE7128">
        <w:t>Tyfloservisu</w:t>
      </w:r>
      <w:proofErr w:type="spellEnd"/>
      <w:r w:rsidRPr="00BE7128">
        <w:t xml:space="preserve">, </w:t>
      </w:r>
    </w:p>
    <w:p w14:paraId="12DB151A" w14:textId="7002521F" w:rsidR="00680229" w:rsidRPr="00BE7128" w:rsidRDefault="00680229" w:rsidP="00680229">
      <w:pPr>
        <w:pStyle w:val="Podtitul"/>
      </w:pPr>
      <w:r w:rsidRPr="00BE7128">
        <w:t xml:space="preserve">Linda Albrechtová </w:t>
      </w:r>
    </w:p>
    <w:p w14:paraId="26311E16" w14:textId="77777777" w:rsidR="004F003E" w:rsidRPr="00BE7128" w:rsidRDefault="004F003E" w:rsidP="004F003E">
      <w:pPr>
        <w:pStyle w:val="Nadpis1"/>
      </w:pPr>
      <w:bookmarkStart w:id="145" w:name="_Toc114138129"/>
      <w:r w:rsidRPr="00BE7128">
        <w:t>Kamerový systém s hlasovým výstupem</w:t>
      </w:r>
      <w:bookmarkEnd w:id="145"/>
    </w:p>
    <w:p w14:paraId="455C03E4" w14:textId="77777777" w:rsidR="004F003E" w:rsidRPr="00BE7128" w:rsidRDefault="004F003E" w:rsidP="004F003E"/>
    <w:p w14:paraId="13993FB4" w14:textId="15F24F3B" w:rsidR="004F003E" w:rsidRPr="00BE7128" w:rsidRDefault="004F003E" w:rsidP="004F003E">
      <w:pPr>
        <w:pStyle w:val="Podtitul"/>
      </w:pPr>
      <w:r w:rsidRPr="00BE7128">
        <w:t xml:space="preserve">Od 1. ledna 2022 došlo ke změnám v legislativě, kdy vyhláška č. 442/2021 Sb. nahradila vyhlášku č. 388/2011 Sb. To znamená, že nově je mnohem snazší žádat o státní příspěvek na kompenzační pomůcku </w:t>
      </w:r>
      <w:proofErr w:type="spellStart"/>
      <w:r w:rsidRPr="00BE7128">
        <w:t>OrCam</w:t>
      </w:r>
      <w:proofErr w:type="spellEnd"/>
      <w:r w:rsidRPr="00BE7128">
        <w:t xml:space="preserve"> </w:t>
      </w:r>
      <w:proofErr w:type="spellStart"/>
      <w:r w:rsidRPr="00BE7128">
        <w:t>MyEye</w:t>
      </w:r>
      <w:proofErr w:type="spellEnd"/>
      <w:r w:rsidRPr="00BE7128">
        <w:t xml:space="preserve"> od izraelské společnosti </w:t>
      </w:r>
      <w:proofErr w:type="spellStart"/>
      <w:r w:rsidRPr="00BE7128">
        <w:t>OrCam</w:t>
      </w:r>
      <w:proofErr w:type="spellEnd"/>
      <w:r w:rsidRPr="00BE7128">
        <w:t xml:space="preserve">, která se zabývá vývojem kamerového systému s hlasovým výstupem pro lidi se zrakovým znevýhodněním. Změny jsou zásadní v několika bodech. . . </w:t>
      </w:r>
    </w:p>
    <w:p w14:paraId="792DA957" w14:textId="10B9E824" w:rsidR="004F003E" w:rsidRPr="00BE7128" w:rsidRDefault="004F003E" w:rsidP="004F003E">
      <w:pPr>
        <w:pStyle w:val="Podtitul"/>
      </w:pPr>
      <w:r w:rsidRPr="00BE7128">
        <w:t xml:space="preserve">Vznikla nová kategorie pro pomůcku </w:t>
      </w:r>
      <w:proofErr w:type="spellStart"/>
      <w:r w:rsidRPr="00BE7128">
        <w:t>OrCam</w:t>
      </w:r>
      <w:proofErr w:type="spellEnd"/>
      <w:r w:rsidRPr="00BE7128">
        <w:t xml:space="preserve"> </w:t>
      </w:r>
      <w:proofErr w:type="spellStart"/>
      <w:r w:rsidRPr="00BE7128">
        <w:t>MyEye</w:t>
      </w:r>
      <w:proofErr w:type="spellEnd"/>
      <w:r w:rsidRPr="00BE7128">
        <w:t xml:space="preserve">, která přešla z kategorie Digitální čtecí zařízení s hlasovým výstupem do </w:t>
      </w:r>
      <w:r w:rsidRPr="00BE7128">
        <w:lastRenderedPageBreak/>
        <w:t>kategorie Kamera s hlasovým výstupem. Tato kompenzační pomůcka pro lidi se zrakovým znevýhodněním se přichytává na jakékoliv brýle, a jelikož váží pouhých 22 gramů, tak nezatěžuje nasazené brýle svou vysokou váhou. Za pomoc</w:t>
      </w:r>
      <w:r w:rsidR="00191565" w:rsidRPr="00BE7128">
        <w:t>i</w:t>
      </w:r>
      <w:r w:rsidRPr="00BE7128">
        <w:t xml:space="preserve"> velmi jednoduchého ovládání vám napomáhá předčítat veškeré texty, identifikovat barvy, rozpoznávat tváře, orientovat se v prostoru a mnoho dalších funkcí. Už teď vám můžu prozradit, že v brzké době se můžeme těšit na novou aktualizaci</w:t>
      </w:r>
      <w:r w:rsidR="000237C3" w:rsidRPr="00BE7128">
        <w:t>,</w:t>
      </w:r>
      <w:r w:rsidRPr="00BE7128">
        <w:t xml:space="preserve"> a to v podobě ovládání kompenzační pomůcky za pomocí hlasového ovládání v českém jazyce.</w:t>
      </w:r>
    </w:p>
    <w:p w14:paraId="67C65D59" w14:textId="6CE50E93" w:rsidR="004F003E" w:rsidRPr="00BE7128" w:rsidRDefault="004F003E" w:rsidP="004F003E">
      <w:pPr>
        <w:pStyle w:val="Podtitul"/>
      </w:pPr>
      <w:r w:rsidRPr="00BE7128">
        <w:t>Další skvělou informaci mám pro jedince se zrakovým handicapem z kategorie C, jelikož od 1. ledna 2022 mají nárok na státní příspěvek i žadatelé se silnou slabozrakostí</w:t>
      </w:r>
      <w:r w:rsidR="000237C3" w:rsidRPr="00BE7128">
        <w:t>,</w:t>
      </w:r>
      <w:r w:rsidRPr="00BE7128">
        <w:t xml:space="preserve"> např. VPMD, </w:t>
      </w:r>
      <w:proofErr w:type="spellStart"/>
      <w:r w:rsidRPr="00BE7128">
        <w:t>Stargardtova</w:t>
      </w:r>
      <w:proofErr w:type="spellEnd"/>
      <w:r w:rsidRPr="00BE7128">
        <w:t xml:space="preserve"> choroba</w:t>
      </w:r>
      <w:r w:rsidR="000237C3" w:rsidRPr="00BE7128">
        <w:t>,</w:t>
      </w:r>
      <w:r w:rsidRPr="00BE7128">
        <w:t xml:space="preserve"> a tak dále. Doposud se státní příspěvek týkal kategorie A </w:t>
      </w:r>
      <w:proofErr w:type="spellStart"/>
      <w:r w:rsidRPr="00BE7128">
        <w:t>a</w:t>
      </w:r>
      <w:proofErr w:type="spellEnd"/>
      <w:r w:rsidRPr="00BE7128">
        <w:t xml:space="preserve"> B, čili žadatelů zcela a prakticky nevidomých. Do nedávné doby jsme měli velký problém se žádostmi zájemců</w:t>
      </w:r>
      <w:r w:rsidR="000237C3" w:rsidRPr="00BE7128">
        <w:t>,</w:t>
      </w:r>
      <w:r w:rsidRPr="00BE7128">
        <w:t xml:space="preserve"> a to konkrétně v podobě kompenzační pomůcky </w:t>
      </w:r>
      <w:proofErr w:type="spellStart"/>
      <w:r w:rsidRPr="00BE7128">
        <w:t>OrCam</w:t>
      </w:r>
      <w:proofErr w:type="spellEnd"/>
      <w:r w:rsidRPr="00BE7128">
        <w:t xml:space="preserve"> </w:t>
      </w:r>
      <w:proofErr w:type="spellStart"/>
      <w:r w:rsidRPr="00BE7128">
        <w:t>MyEye</w:t>
      </w:r>
      <w:proofErr w:type="spellEnd"/>
      <w:r w:rsidRPr="00BE7128">
        <w:t xml:space="preserve"> na území města Plzně a okolí. Veškeré žádosti o státní příspěvek na zmiňovanou kompenzační pomůcku byly vždy zamítnuty, ale to se momentálně změnilo, jelikož dosavadní sociální pracovnici na Úřadě práce nahradila nová kolegyně, která se dívá na tuto kompenzační pomůcku jiným pohledem. </w:t>
      </w:r>
    </w:p>
    <w:p w14:paraId="3FF80B27" w14:textId="470B60DA" w:rsidR="004F003E" w:rsidRPr="00BE7128" w:rsidRDefault="004F003E" w:rsidP="004F003E">
      <w:pPr>
        <w:pStyle w:val="Podtitul"/>
      </w:pPr>
      <w:r w:rsidRPr="00BE7128">
        <w:lastRenderedPageBreak/>
        <w:t xml:space="preserve">Do nové kategorie Kamera s hlasovým výstupem patří i zbrusu nová novinka, která je dostupná od poloviny srpna. Jedná se o kompenzační pomůcku pro lidi se zrakovým znevýhodněním kategorie A, B a C od společnosti </w:t>
      </w:r>
      <w:proofErr w:type="spellStart"/>
      <w:r w:rsidRPr="00BE7128">
        <w:t>Envision</w:t>
      </w:r>
      <w:proofErr w:type="spellEnd"/>
      <w:r w:rsidRPr="00BE7128">
        <w:t xml:space="preserve"> – </w:t>
      </w:r>
      <w:proofErr w:type="spellStart"/>
      <w:r w:rsidRPr="00BE7128">
        <w:t>EnvisionGlasses</w:t>
      </w:r>
      <w:proofErr w:type="spellEnd"/>
      <w:r w:rsidRPr="00BE7128">
        <w:t xml:space="preserve">. Tato novinka se páruje s aplikací </w:t>
      </w:r>
      <w:proofErr w:type="spellStart"/>
      <w:r w:rsidRPr="00BE7128">
        <w:t>Envision</w:t>
      </w:r>
      <w:proofErr w:type="spellEnd"/>
      <w:r w:rsidRPr="00BE7128">
        <w:t xml:space="preserve"> AI, která je určena pro všechny chytré mobilní telefony s operačním systémem iOS a Android</w:t>
      </w:r>
      <w:r w:rsidR="00191565" w:rsidRPr="00BE7128">
        <w:t>,</w:t>
      </w:r>
      <w:r w:rsidRPr="00BE7128">
        <w:t xml:space="preserve"> a to zcela zdarma. Na rozdíl od konkurenční pomůcky je závislá na připojení k internetu a je zapotřebí vynaložit mnohem větší úsilí při ovládání. Proto je doporučována spíše mnohem zdatnějším uživatelům. Složitější ovládání ovšem kompenzuje rozšířenější nabídkou funkcí oproti kompenzační kameře s hlasovým výstupem </w:t>
      </w:r>
      <w:proofErr w:type="spellStart"/>
      <w:r w:rsidRPr="00BE7128">
        <w:t>OrCam</w:t>
      </w:r>
      <w:proofErr w:type="spellEnd"/>
      <w:r w:rsidRPr="00BE7128">
        <w:t xml:space="preserve"> </w:t>
      </w:r>
      <w:proofErr w:type="spellStart"/>
      <w:r w:rsidRPr="00BE7128">
        <w:t>MyEye</w:t>
      </w:r>
      <w:proofErr w:type="spellEnd"/>
      <w:r w:rsidRPr="00BE7128">
        <w:t xml:space="preserve"> a nabízí kombinování s dioptrickými brýlemi od stejného výrobce.</w:t>
      </w:r>
    </w:p>
    <w:p w14:paraId="4853F22E" w14:textId="2120B35C" w:rsidR="004F003E" w:rsidRPr="00BE7128" w:rsidRDefault="004F003E" w:rsidP="004F003E">
      <w:pPr>
        <w:pStyle w:val="Podtitul"/>
      </w:pPr>
      <w:proofErr w:type="spellStart"/>
      <w:r w:rsidRPr="00BE7128">
        <w:t>Envision</w:t>
      </w:r>
      <w:proofErr w:type="spellEnd"/>
      <w:r w:rsidRPr="00BE7128">
        <w:t xml:space="preserve"> </w:t>
      </w:r>
      <w:proofErr w:type="spellStart"/>
      <w:r w:rsidRPr="00BE7128">
        <w:t>Glasses</w:t>
      </w:r>
      <w:proofErr w:type="spellEnd"/>
      <w:r w:rsidRPr="00BE7128">
        <w:t xml:space="preserve"> a </w:t>
      </w:r>
      <w:proofErr w:type="spellStart"/>
      <w:r w:rsidRPr="00BE7128">
        <w:t>OrCam</w:t>
      </w:r>
      <w:proofErr w:type="spellEnd"/>
      <w:r w:rsidRPr="00BE7128">
        <w:t xml:space="preserve"> </w:t>
      </w:r>
      <w:proofErr w:type="spellStart"/>
      <w:r w:rsidRPr="00BE7128">
        <w:t>MyEye</w:t>
      </w:r>
      <w:proofErr w:type="spellEnd"/>
      <w:r w:rsidRPr="00BE7128">
        <w:t xml:space="preserve"> jsou velmi zajímavé kompenzační pomůcky pro lidi se zrakovým znevýhodněním, které je zapotřebí si osobně vyzkoušet. Proto se neváhejte ozvat, zda vás některá z těchto kompenzačních pomůcek zaujala a my vám rádi poskytneme dostatek času, kolik bude zapotřebí, abyste si dokázali vyzkoušet veškeré funkce jakéhokoliv zařízení. Více informací se dozvíte na přiložených kontaktech.</w:t>
      </w:r>
    </w:p>
    <w:p w14:paraId="577EAA1F" w14:textId="77777777" w:rsidR="004F003E" w:rsidRDefault="004F003E" w:rsidP="004F003E">
      <w:pPr>
        <w:pStyle w:val="Podtitul"/>
      </w:pPr>
      <w:r>
        <w:t xml:space="preserve">Tomáš Kadlec, obchodní zástupce v západních Čechách </w:t>
      </w:r>
      <w:hyperlink r:id="rId12" w:history="1">
        <w:r w:rsidRPr="0029789E">
          <w:rPr>
            <w:rStyle w:val="Hypertextovodkaz"/>
          </w:rPr>
          <w:t>www.zrak-pomucky.cz</w:t>
        </w:r>
      </w:hyperlink>
    </w:p>
    <w:p w14:paraId="2E9F0894" w14:textId="77777777" w:rsidR="004F003E" w:rsidRDefault="004F003E" w:rsidP="004F003E">
      <w:pPr>
        <w:pStyle w:val="Podtitul"/>
        <w:rPr>
          <w:rStyle w:val="Hypertextovodkaz"/>
        </w:rPr>
      </w:pPr>
      <w:r>
        <w:t xml:space="preserve">Tel: +420 605 389 476; e-mail: </w:t>
      </w:r>
      <w:hyperlink r:id="rId13" w:history="1">
        <w:r w:rsidRPr="0029789E">
          <w:rPr>
            <w:rStyle w:val="Hypertextovodkaz"/>
          </w:rPr>
          <w:t>kadlec@zrak-pomucky.cz</w:t>
        </w:r>
      </w:hyperlink>
    </w:p>
    <w:p w14:paraId="11A53C68" w14:textId="77777777" w:rsidR="00680229" w:rsidRPr="000126B7" w:rsidRDefault="00680229" w:rsidP="00680229">
      <w:pPr>
        <w:pStyle w:val="Nadpis1"/>
      </w:pPr>
      <w:bookmarkStart w:id="146" w:name="_Toc114138130"/>
      <w:r w:rsidRPr="000126B7">
        <w:lastRenderedPageBreak/>
        <w:t>Filtrové brýle (ne)jen pro zrakově postižené</w:t>
      </w:r>
      <w:bookmarkEnd w:id="146"/>
    </w:p>
    <w:p w14:paraId="0B0B260B" w14:textId="77777777" w:rsidR="00680229" w:rsidRPr="000126B7" w:rsidRDefault="00680229" w:rsidP="00680229">
      <w:pPr>
        <w:pStyle w:val="Podtitul"/>
        <w:spacing w:before="240"/>
      </w:pPr>
      <w:r w:rsidRPr="000126B7">
        <w:t xml:space="preserve">Do obrub brýlí lze kromě čirých čoček zasadit také čočky barevné, které dle toho, jakou mají barvu, plní určitou funkci. Jednak nabízí protisluneční ochranu, ale také zlepšení vizuálního kontrastu. </w:t>
      </w:r>
    </w:p>
    <w:p w14:paraId="45BF39AE" w14:textId="77777777" w:rsidR="00680229" w:rsidRPr="000126B7" w:rsidRDefault="00680229" w:rsidP="00680229">
      <w:pPr>
        <w:pStyle w:val="Podtitul"/>
      </w:pPr>
      <w:r w:rsidRPr="000126B7">
        <w:t xml:space="preserve">Proto je tedy třeba vybírat čočky dle aktuální zrakové vady a vědět, zda budeme brýle nosit jako ochranu před oslněním, které snižuje jasnost našeho vidění, nebo budeme potřebovat pomocí brýlí zvýšit kontrast vidění. Světlé odstíny čoček lze pak např. využít při nižší intenzitě světla, barevné odstíny můžeme </w:t>
      </w:r>
      <w:r>
        <w:t xml:space="preserve">používat </w:t>
      </w:r>
      <w:r w:rsidRPr="000126B7">
        <w:t>např. při sportování na sněhu, tmavé odstíny slouží jako ochrana před prudkým sluncem.</w:t>
      </w:r>
    </w:p>
    <w:p w14:paraId="54149F34" w14:textId="77777777" w:rsidR="00680229" w:rsidRPr="000126B7" w:rsidRDefault="00680229" w:rsidP="00680229">
      <w:pPr>
        <w:pStyle w:val="Podtitul"/>
        <w:rPr>
          <w:rFonts w:cs="Calibri"/>
          <w:color w:val="000000"/>
          <w:shd w:val="clear" w:color="auto" w:fill="FFFFFF"/>
        </w:rPr>
      </w:pPr>
      <w:r w:rsidRPr="000126B7">
        <w:rPr>
          <w:rFonts w:cs="Calibri"/>
          <w:color w:val="000000"/>
          <w:shd w:val="clear" w:color="auto" w:fill="FFFFFF"/>
        </w:rPr>
        <w:t xml:space="preserve">Českými výrobci těchto čoček jsou mj. firmy </w:t>
      </w:r>
      <w:proofErr w:type="spellStart"/>
      <w:r w:rsidRPr="000126B7">
        <w:rPr>
          <w:rFonts w:cs="Calibri"/>
          <w:color w:val="000000"/>
          <w:shd w:val="clear" w:color="auto" w:fill="FFFFFF"/>
        </w:rPr>
        <w:t>Konvex</w:t>
      </w:r>
      <w:proofErr w:type="spellEnd"/>
      <w:r w:rsidRPr="000126B7">
        <w:rPr>
          <w:rFonts w:cs="Calibri"/>
          <w:color w:val="000000"/>
          <w:shd w:val="clear" w:color="auto" w:fill="FFFFFF"/>
        </w:rPr>
        <w:t xml:space="preserve"> a Optika </w:t>
      </w:r>
      <w:proofErr w:type="spellStart"/>
      <w:r w:rsidRPr="000126B7">
        <w:rPr>
          <w:rFonts w:cs="Calibri"/>
          <w:color w:val="000000"/>
          <w:shd w:val="clear" w:color="auto" w:fill="FFFFFF"/>
        </w:rPr>
        <w:t>Čivice</w:t>
      </w:r>
      <w:proofErr w:type="spellEnd"/>
      <w:r w:rsidRPr="000126B7">
        <w:rPr>
          <w:rFonts w:cs="Calibri"/>
          <w:color w:val="000000"/>
          <w:shd w:val="clear" w:color="auto" w:fill="FFFFFF"/>
        </w:rPr>
        <w:t xml:space="preserve">, které nabízí barevnou úpravu brýlových čoček. </w:t>
      </w:r>
    </w:p>
    <w:p w14:paraId="362C634F" w14:textId="77777777" w:rsidR="00680229" w:rsidRPr="000126B7" w:rsidRDefault="00680229" w:rsidP="00680229">
      <w:pPr>
        <w:pStyle w:val="Podtitul"/>
        <w:jc w:val="left"/>
        <w:rPr>
          <w:rFonts w:cs="Calibri"/>
          <w:color w:val="000000"/>
          <w:shd w:val="clear" w:color="auto" w:fill="FFFFFF"/>
        </w:rPr>
      </w:pPr>
      <w:proofErr w:type="spellStart"/>
      <w:r w:rsidRPr="000126B7">
        <w:rPr>
          <w:rFonts w:cs="Calibri"/>
          <w:color w:val="000000"/>
          <w:shd w:val="clear" w:color="auto" w:fill="FFFFFF"/>
        </w:rPr>
        <w:t>Konvex</w:t>
      </w:r>
      <w:proofErr w:type="spellEnd"/>
      <w:r w:rsidRPr="000126B7">
        <w:rPr>
          <w:rFonts w:cs="Calibri"/>
          <w:color w:val="000000"/>
          <w:shd w:val="clear" w:color="auto" w:fill="FFFFFF"/>
        </w:rPr>
        <w:t xml:space="preserve"> – barvené čočky: </w:t>
      </w:r>
      <w:hyperlink r:id="rId14" w:history="1">
        <w:r w:rsidRPr="000126B7">
          <w:rPr>
            <w:rStyle w:val="Hypertextovodkaz"/>
            <w:rFonts w:cs="Calibri"/>
            <w:shd w:val="clear" w:color="auto" w:fill="FFFFFF"/>
          </w:rPr>
          <w:t>https://www.konvex.eu/produkty/barvene-cocky</w:t>
        </w:r>
      </w:hyperlink>
    </w:p>
    <w:p w14:paraId="5FEAAA3C" w14:textId="77777777" w:rsidR="00680229" w:rsidRPr="000126B7" w:rsidRDefault="00680229" w:rsidP="00680229">
      <w:pPr>
        <w:pStyle w:val="Podtitul"/>
        <w:rPr>
          <w:rFonts w:cs="Calibri"/>
          <w:color w:val="000000"/>
          <w:shd w:val="clear" w:color="auto" w:fill="FFFFFF"/>
        </w:rPr>
      </w:pPr>
      <w:r w:rsidRPr="000126B7">
        <w:rPr>
          <w:rFonts w:cs="Calibri"/>
          <w:color w:val="000000"/>
          <w:shd w:val="clear" w:color="auto" w:fill="FFFFFF"/>
        </w:rPr>
        <w:t xml:space="preserve">Optika </w:t>
      </w:r>
      <w:proofErr w:type="spellStart"/>
      <w:r w:rsidRPr="000126B7">
        <w:rPr>
          <w:rFonts w:cs="Calibri"/>
          <w:color w:val="000000"/>
          <w:shd w:val="clear" w:color="auto" w:fill="FFFFFF"/>
        </w:rPr>
        <w:t>Čivice</w:t>
      </w:r>
      <w:proofErr w:type="spellEnd"/>
      <w:r w:rsidRPr="000126B7">
        <w:rPr>
          <w:rFonts w:cs="Calibri"/>
          <w:color w:val="000000"/>
          <w:shd w:val="clear" w:color="auto" w:fill="FFFFFF"/>
        </w:rPr>
        <w:t xml:space="preserve">: </w:t>
      </w:r>
      <w:hyperlink r:id="rId15" w:history="1">
        <w:r w:rsidRPr="000126B7">
          <w:rPr>
            <w:rStyle w:val="Hypertextovodkaz"/>
            <w:rFonts w:cs="Calibri"/>
            <w:shd w:val="clear" w:color="auto" w:fill="FFFFFF"/>
          </w:rPr>
          <w:t>https://katalog.optikacivice.cz/</w:t>
        </w:r>
      </w:hyperlink>
    </w:p>
    <w:p w14:paraId="4891A626" w14:textId="77777777" w:rsidR="00680229" w:rsidRDefault="00680229" w:rsidP="00680229">
      <w:pPr>
        <w:pStyle w:val="Podtitul"/>
        <w:rPr>
          <w:rFonts w:cs="Calibri"/>
          <w:color w:val="000000"/>
          <w:shd w:val="clear" w:color="auto" w:fill="FFFFFF"/>
        </w:rPr>
      </w:pPr>
      <w:r w:rsidRPr="000126B7">
        <w:rPr>
          <w:rFonts w:cs="Calibri"/>
          <w:color w:val="000000"/>
          <w:shd w:val="clear" w:color="auto" w:fill="FFFFFF"/>
        </w:rPr>
        <w:t>Ze zahraničních výrobců pak</w:t>
      </w:r>
      <w:r>
        <w:rPr>
          <w:rFonts w:cs="Calibri"/>
          <w:color w:val="000000"/>
          <w:shd w:val="clear" w:color="auto" w:fill="FFFFFF"/>
        </w:rPr>
        <w:t xml:space="preserve"> je</w:t>
      </w:r>
      <w:r w:rsidRPr="000126B7">
        <w:rPr>
          <w:rFonts w:cs="Calibri"/>
          <w:color w:val="000000"/>
          <w:shd w:val="clear" w:color="auto" w:fill="FFFFFF"/>
        </w:rPr>
        <w:t xml:space="preserve"> možné zmínit </w:t>
      </w:r>
      <w:r>
        <w:rPr>
          <w:rFonts w:cs="Calibri"/>
          <w:color w:val="000000"/>
          <w:shd w:val="clear" w:color="auto" w:fill="FFFFFF"/>
        </w:rPr>
        <w:t xml:space="preserve">švédskou firmu </w:t>
      </w:r>
      <w:proofErr w:type="spellStart"/>
      <w:r w:rsidRPr="000126B7">
        <w:rPr>
          <w:rFonts w:cs="Calibri"/>
          <w:color w:val="000000"/>
          <w:shd w:val="clear" w:color="auto" w:fill="FFFFFF"/>
        </w:rPr>
        <w:t>Multilens</w:t>
      </w:r>
      <w:proofErr w:type="spellEnd"/>
      <w:r>
        <w:rPr>
          <w:rFonts w:cs="Calibri"/>
          <w:color w:val="000000"/>
          <w:shd w:val="clear" w:color="auto" w:fill="FFFFFF"/>
        </w:rPr>
        <w:t>, zde lze složit brýle, které budou obsahovat i více barevných filtrů najednou</w:t>
      </w:r>
      <w:r w:rsidRPr="000126B7">
        <w:rPr>
          <w:rFonts w:cs="Calibri"/>
          <w:color w:val="000000"/>
          <w:shd w:val="clear" w:color="auto" w:fill="FFFFFF"/>
        </w:rPr>
        <w:t>.</w:t>
      </w:r>
      <w:r>
        <w:rPr>
          <w:rFonts w:cs="Calibri"/>
          <w:color w:val="000000"/>
          <w:shd w:val="clear" w:color="auto" w:fill="FFFFFF"/>
        </w:rPr>
        <w:t xml:space="preserve"> Pořízení takových barevných brýlových čoček je poměrně finančně nákladné. Mohou však být kompenzační pomůckou při různých druzích zrakových vad. Je třeba však vědět, jaký barevný filtr budeme potřebovat a kdy </w:t>
      </w:r>
      <w:r>
        <w:rPr>
          <w:rFonts w:cs="Calibri"/>
          <w:color w:val="000000"/>
          <w:shd w:val="clear" w:color="auto" w:fill="FFFFFF"/>
        </w:rPr>
        <w:lastRenderedPageBreak/>
        <w:t xml:space="preserve">budeme takové brýle nosit. Brýle s filtrovými skly lze zhotovit jak dioptrické, tak bez dioptrií. </w:t>
      </w:r>
    </w:p>
    <w:p w14:paraId="169FDE4B" w14:textId="77777777" w:rsidR="00680229" w:rsidRPr="00676973" w:rsidRDefault="00680229" w:rsidP="00680229">
      <w:pPr>
        <w:pStyle w:val="Podtitul"/>
        <w:rPr>
          <w:rFonts w:cs="Calibri"/>
          <w:color w:val="000000"/>
          <w:shd w:val="clear" w:color="auto" w:fill="FFFFFF"/>
        </w:rPr>
      </w:pPr>
      <w:r>
        <w:rPr>
          <w:rFonts w:cs="Calibri"/>
          <w:color w:val="000000"/>
          <w:shd w:val="clear" w:color="auto" w:fill="FFFFFF"/>
        </w:rPr>
        <w:t xml:space="preserve">Za tímto účelem jsou na </w:t>
      </w:r>
      <w:proofErr w:type="spellStart"/>
      <w:r>
        <w:rPr>
          <w:rFonts w:cs="Calibri"/>
          <w:color w:val="000000"/>
          <w:shd w:val="clear" w:color="auto" w:fill="FFFFFF"/>
        </w:rPr>
        <w:t>Tyflopomůckách</w:t>
      </w:r>
      <w:proofErr w:type="spellEnd"/>
      <w:r>
        <w:rPr>
          <w:rFonts w:cs="Calibri"/>
          <w:color w:val="000000"/>
          <w:shd w:val="clear" w:color="auto" w:fill="FFFFFF"/>
        </w:rPr>
        <w:t xml:space="preserve"> k dispozici cenově dostupné nedioptrické brýle s barevnými skly v sedmi barevných variantách. Tyto </w:t>
      </w:r>
      <w:r>
        <w:t>b</w:t>
      </w:r>
      <w:r w:rsidRPr="000126B7">
        <w:t xml:space="preserve">rýle mají sportovní konstrukci, přiléhají k obličeji a očím, umožňují tak obsáhnout větší zorné pole. </w:t>
      </w:r>
      <w:r>
        <w:t xml:space="preserve">Jejich cena je od 130 do 145 Kč. </w:t>
      </w:r>
    </w:p>
    <w:p w14:paraId="0E1F9899" w14:textId="77777777" w:rsidR="00680229" w:rsidRPr="000126B7" w:rsidRDefault="00680229" w:rsidP="00680229">
      <w:pPr>
        <w:pStyle w:val="Podtitul"/>
      </w:pPr>
      <w:r w:rsidRPr="000126B7">
        <w:t>Kávově hnědé:</w:t>
      </w:r>
    </w:p>
    <w:p w14:paraId="6D2DE5A5" w14:textId="77777777" w:rsidR="00680229" w:rsidRPr="000126B7" w:rsidRDefault="003D17EF" w:rsidP="00680229">
      <w:pPr>
        <w:pStyle w:val="Podtitul"/>
      </w:pPr>
      <w:hyperlink r:id="rId16" w:history="1">
        <w:r w:rsidR="00680229" w:rsidRPr="000126B7">
          <w:rPr>
            <w:rStyle w:val="Hypertextovodkaz"/>
          </w:rPr>
          <w:t xml:space="preserve">Brýle ZTEK ES2515S (17099) kávově hnědé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14CFD066" w14:textId="77777777" w:rsidR="00680229" w:rsidRPr="000126B7" w:rsidRDefault="00680229" w:rsidP="00680229">
      <w:pPr>
        <w:pStyle w:val="Podtitul"/>
      </w:pPr>
      <w:r w:rsidRPr="000126B7">
        <w:t>Jasně žluté:</w:t>
      </w:r>
    </w:p>
    <w:p w14:paraId="037A8A70" w14:textId="77777777" w:rsidR="00680229" w:rsidRPr="000126B7" w:rsidRDefault="003D17EF" w:rsidP="00680229">
      <w:pPr>
        <w:pStyle w:val="Podtitul"/>
      </w:pPr>
      <w:hyperlink r:id="rId17" w:history="1">
        <w:r w:rsidR="00680229" w:rsidRPr="000126B7">
          <w:rPr>
            <w:rStyle w:val="Hypertextovodkaz"/>
          </w:rPr>
          <w:t xml:space="preserve">Brýle ZTEK ES2530S (17101) jasně žluté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0F1D92B4" w14:textId="77777777" w:rsidR="00680229" w:rsidRPr="000126B7" w:rsidRDefault="00680229" w:rsidP="00680229">
      <w:pPr>
        <w:pStyle w:val="Podtitul"/>
      </w:pPr>
      <w:r w:rsidRPr="000126B7">
        <w:t>Modré zrcadlové:</w:t>
      </w:r>
    </w:p>
    <w:p w14:paraId="7C91B6B7" w14:textId="77777777" w:rsidR="00680229" w:rsidRPr="000126B7" w:rsidRDefault="003D17EF" w:rsidP="00680229">
      <w:pPr>
        <w:pStyle w:val="Podtitul"/>
      </w:pPr>
      <w:hyperlink r:id="rId18" w:history="1">
        <w:r w:rsidR="00680229" w:rsidRPr="000126B7">
          <w:rPr>
            <w:rStyle w:val="Hypertextovodkaz"/>
          </w:rPr>
          <w:t xml:space="preserve">Brýle ZTEK ES2575S (17104) </w:t>
        </w:r>
        <w:proofErr w:type="spellStart"/>
        <w:r w:rsidR="00680229" w:rsidRPr="000126B7">
          <w:rPr>
            <w:rStyle w:val="Hypertextovodkaz"/>
          </w:rPr>
          <w:t>modrézrcadlové</w:t>
        </w:r>
        <w:proofErr w:type="spellEnd"/>
        <w:r w:rsidR="00680229" w:rsidRPr="000126B7">
          <w:rPr>
            <w:rStyle w:val="Hypertextovodkaz"/>
          </w:rPr>
          <w:t xml:space="preserve">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7D1B7493" w14:textId="77777777" w:rsidR="00680229" w:rsidRPr="000126B7" w:rsidRDefault="00680229" w:rsidP="00680229">
      <w:pPr>
        <w:pStyle w:val="Podtitul"/>
      </w:pPr>
      <w:r w:rsidRPr="000126B7">
        <w:t>Šedé:</w:t>
      </w:r>
    </w:p>
    <w:p w14:paraId="21543366" w14:textId="77777777" w:rsidR="00680229" w:rsidRPr="000126B7" w:rsidRDefault="003D17EF" w:rsidP="00680229">
      <w:pPr>
        <w:pStyle w:val="Podtitul"/>
      </w:pPr>
      <w:hyperlink r:id="rId19" w:history="1">
        <w:r w:rsidR="00680229" w:rsidRPr="000126B7">
          <w:rPr>
            <w:rStyle w:val="Hypertextovodkaz"/>
          </w:rPr>
          <w:t xml:space="preserve">Brýle ZTEK ES2520S (17100) šedé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36449D9B" w14:textId="77777777" w:rsidR="00680229" w:rsidRPr="000126B7" w:rsidRDefault="00680229" w:rsidP="00680229">
      <w:pPr>
        <w:pStyle w:val="Podtitul"/>
      </w:pPr>
      <w:r w:rsidRPr="000126B7">
        <w:t>Jasně oranžové:</w:t>
      </w:r>
    </w:p>
    <w:p w14:paraId="015F1D14" w14:textId="77777777" w:rsidR="00680229" w:rsidRPr="000126B7" w:rsidRDefault="003D17EF" w:rsidP="00680229">
      <w:pPr>
        <w:pStyle w:val="Podtitul"/>
      </w:pPr>
      <w:hyperlink r:id="rId20" w:history="1">
        <w:r w:rsidR="00680229" w:rsidRPr="000126B7">
          <w:rPr>
            <w:rStyle w:val="Hypertextovodkaz"/>
          </w:rPr>
          <w:t xml:space="preserve">Brýle ZTEK ES2540S (17102) jasně oranžové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38EB2C9B" w14:textId="77777777" w:rsidR="00680229" w:rsidRPr="000126B7" w:rsidRDefault="00680229" w:rsidP="00680229">
      <w:pPr>
        <w:pStyle w:val="Podtitul"/>
      </w:pPr>
      <w:r w:rsidRPr="000126B7">
        <w:t>Světle modré:</w:t>
      </w:r>
    </w:p>
    <w:p w14:paraId="311B13D2" w14:textId="77777777" w:rsidR="00680229" w:rsidRPr="000126B7" w:rsidRDefault="003D17EF" w:rsidP="00680229">
      <w:pPr>
        <w:pStyle w:val="Podtitul"/>
      </w:pPr>
      <w:hyperlink r:id="rId21" w:history="1">
        <w:r w:rsidR="00680229" w:rsidRPr="000126B7">
          <w:rPr>
            <w:rStyle w:val="Hypertextovodkaz"/>
          </w:rPr>
          <w:t xml:space="preserve">Brýle ZTEK ES2560S (17103) světle modré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76D4389A" w14:textId="77777777" w:rsidR="00680229" w:rsidRPr="000126B7" w:rsidRDefault="00680229" w:rsidP="00680229">
      <w:pPr>
        <w:pStyle w:val="Podtitul"/>
      </w:pPr>
      <w:r w:rsidRPr="000126B7">
        <w:t>Žluté zrcadlové:</w:t>
      </w:r>
    </w:p>
    <w:p w14:paraId="1154DFA1" w14:textId="675FEC18" w:rsidR="00680229" w:rsidRDefault="003D17EF" w:rsidP="00680229">
      <w:pPr>
        <w:pStyle w:val="Podtitul"/>
      </w:pPr>
      <w:hyperlink r:id="rId22" w:history="1">
        <w:r w:rsidR="00680229">
          <w:rPr>
            <w:rStyle w:val="Hypertextovodkaz"/>
          </w:rPr>
          <w:t xml:space="preserve">Brýle ZTEK ES2580S (17105) </w:t>
        </w:r>
        <w:proofErr w:type="spellStart"/>
        <w:r w:rsidR="00680229">
          <w:rPr>
            <w:rStyle w:val="Hypertextovodkaz"/>
          </w:rPr>
          <w:t>žlutézrcadlové</w:t>
        </w:r>
        <w:proofErr w:type="spellEnd"/>
        <w:r w:rsidR="00680229">
          <w:rPr>
            <w:rStyle w:val="Hypertextovodkaz"/>
          </w:rPr>
          <w:t xml:space="preserve"> | </w:t>
        </w:r>
        <w:proofErr w:type="spellStart"/>
        <w:r w:rsidR="00680229">
          <w:rPr>
            <w:rStyle w:val="Hypertextovodkaz"/>
          </w:rPr>
          <w:t>Tyflopomůcky</w:t>
        </w:r>
        <w:proofErr w:type="spellEnd"/>
        <w:r w:rsidR="00680229">
          <w:rPr>
            <w:rStyle w:val="Hypertextovodkaz"/>
          </w:rPr>
          <w:t xml:space="preserve"> (tyflopomucky.cz)</w:t>
        </w:r>
      </w:hyperlink>
    </w:p>
    <w:p w14:paraId="0013CFB3" w14:textId="77BAA21A" w:rsidR="00680229" w:rsidRPr="00E813C0" w:rsidRDefault="00680229" w:rsidP="00680229">
      <w:pPr>
        <w:pStyle w:val="Podtitul"/>
      </w:pPr>
      <w:r>
        <w:t xml:space="preserve">Dále v jejich nabídce </w:t>
      </w:r>
      <w:r w:rsidRPr="00BE7128">
        <w:t xml:space="preserve">najdeme také cenově dostupné </w:t>
      </w:r>
      <w:r w:rsidR="00191565" w:rsidRPr="00BE7128">
        <w:t>b</w:t>
      </w:r>
      <w:r w:rsidRPr="00BE7128">
        <w:t>rýle sluneční černé, žluté či oranžové. Tyto brýle v noci obraz zjasňují, do značné míry zlepšují viditelnost díky zesílení kontrastu a snížením odrazů světla. Díky speciálnímu potahu</w:t>
      </w:r>
      <w:r w:rsidR="00191565" w:rsidRPr="00BE7128">
        <w:t>,</w:t>
      </w:r>
      <w:r w:rsidRPr="00BE7128">
        <w:t xml:space="preserve"> nanesenému na horní část skel</w:t>
      </w:r>
      <w:r w:rsidR="00191565" w:rsidRPr="00BE7128">
        <w:t>,</w:t>
      </w:r>
      <w:r w:rsidRPr="00BE7128">
        <w:t xml:space="preserve"> brýle chrání také před odlesky </w:t>
      </w:r>
      <w:r>
        <w:rPr>
          <w:color w:val="000000" w:themeColor="text1"/>
        </w:rPr>
        <w:t xml:space="preserve">slunce. </w:t>
      </w:r>
      <w:r w:rsidRPr="00707071">
        <w:rPr>
          <w:color w:val="000000" w:themeColor="text1"/>
        </w:rPr>
        <w:t xml:space="preserve">Skvěle přizpůsobená polykarbonátová zaoblená skla zajišťují dokonalou ochranu kolem očí a zároveň poskytují široké zorné pole, aniž by byl obraz deformován. </w:t>
      </w:r>
      <w:r>
        <w:rPr>
          <w:color w:val="000000" w:themeColor="text1"/>
        </w:rPr>
        <w:t xml:space="preserve">Brýle </w:t>
      </w:r>
      <w:r w:rsidRPr="00707071">
        <w:rPr>
          <w:color w:val="000000" w:themeColor="text1"/>
        </w:rPr>
        <w:t>redukuj</w:t>
      </w:r>
      <w:r>
        <w:rPr>
          <w:color w:val="000000" w:themeColor="text1"/>
        </w:rPr>
        <w:t>í</w:t>
      </w:r>
      <w:r w:rsidRPr="00707071">
        <w:rPr>
          <w:color w:val="000000" w:themeColor="text1"/>
        </w:rPr>
        <w:t xml:space="preserve"> odrazy světla </w:t>
      </w:r>
      <w:r>
        <w:rPr>
          <w:color w:val="000000" w:themeColor="text1"/>
        </w:rPr>
        <w:t xml:space="preserve">a </w:t>
      </w:r>
      <w:r w:rsidRPr="00707071">
        <w:rPr>
          <w:color w:val="000000" w:themeColor="text1"/>
        </w:rPr>
        <w:t>zlepšují kvalitu a komfort vidění</w:t>
      </w:r>
      <w:r>
        <w:rPr>
          <w:color w:val="000000" w:themeColor="text1"/>
        </w:rPr>
        <w:t>. L</w:t>
      </w:r>
      <w:r w:rsidRPr="00707071">
        <w:rPr>
          <w:color w:val="000000" w:themeColor="text1"/>
        </w:rPr>
        <w:t>ze je nosit i přes dioptrické brýle</w:t>
      </w:r>
      <w:r>
        <w:rPr>
          <w:color w:val="000000" w:themeColor="text1"/>
        </w:rPr>
        <w:t xml:space="preserve">, jsou </w:t>
      </w:r>
      <w:r w:rsidRPr="00707071">
        <w:rPr>
          <w:color w:val="000000" w:themeColor="text1"/>
        </w:rPr>
        <w:t>vhodné pro muže i ženy</w:t>
      </w:r>
      <w:r>
        <w:rPr>
          <w:color w:val="000000" w:themeColor="text1"/>
        </w:rPr>
        <w:t xml:space="preserve">. </w:t>
      </w:r>
    </w:p>
    <w:p w14:paraId="1313BFF3" w14:textId="77777777" w:rsidR="00680229" w:rsidRPr="000126B7" w:rsidRDefault="003D17EF" w:rsidP="00680229">
      <w:pPr>
        <w:pStyle w:val="Podtitul"/>
      </w:pPr>
      <w:hyperlink r:id="rId23" w:history="1">
        <w:r w:rsidR="00680229" w:rsidRPr="000126B7">
          <w:rPr>
            <w:rStyle w:val="Hypertextovodkaz"/>
          </w:rPr>
          <w:t xml:space="preserve">Brýle sluneční černé, žluté nebo </w:t>
        </w:r>
        <w:proofErr w:type="spellStart"/>
        <w:r w:rsidR="00680229" w:rsidRPr="000126B7">
          <w:rPr>
            <w:rStyle w:val="Hypertextovodkaz"/>
          </w:rPr>
          <w:t>oranžo</w:t>
        </w:r>
        <w:proofErr w:type="spellEnd"/>
        <w:r w:rsidR="00680229" w:rsidRPr="000126B7">
          <w:rPr>
            <w:rStyle w:val="Hypertextovodkaz"/>
          </w:rPr>
          <w:t xml:space="preserve"> | </w:t>
        </w:r>
        <w:proofErr w:type="spellStart"/>
        <w:r w:rsidR="00680229" w:rsidRPr="000126B7">
          <w:rPr>
            <w:rStyle w:val="Hypertextovodkaz"/>
          </w:rPr>
          <w:t>Tyflopomůcky</w:t>
        </w:r>
        <w:proofErr w:type="spellEnd"/>
        <w:r w:rsidR="00680229" w:rsidRPr="000126B7">
          <w:rPr>
            <w:rStyle w:val="Hypertextovodkaz"/>
          </w:rPr>
          <w:t xml:space="preserve"> (tyflopomucky.cz)</w:t>
        </w:r>
      </w:hyperlink>
    </w:p>
    <w:p w14:paraId="77B79069" w14:textId="77777777" w:rsidR="00680229" w:rsidRDefault="00680229" w:rsidP="00680229">
      <w:pPr>
        <w:pStyle w:val="Podtitul"/>
      </w:pPr>
      <w:r>
        <w:t>Plzeňský Tyfloservis má k dispozici nabídku brýlí z </w:t>
      </w:r>
      <w:proofErr w:type="spellStart"/>
      <w:r>
        <w:t>Tyflopomůcek</w:t>
      </w:r>
      <w:proofErr w:type="spellEnd"/>
      <w:r>
        <w:t xml:space="preserve">, ale také lze vyzkoušet další filtrové čočky. Je tedy možné se objednat na telefonním čísle: 377 423 596, na e-mailové adrese: </w:t>
      </w:r>
      <w:hyperlink r:id="rId24" w:history="1">
        <w:r w:rsidRPr="0012667B">
          <w:rPr>
            <w:rStyle w:val="Hypertextovodkaz"/>
          </w:rPr>
          <w:t>plzen@tyfloservis.cz</w:t>
        </w:r>
      </w:hyperlink>
      <w:r>
        <w:t xml:space="preserve"> či osobně v Tomanově 5 ve 2. patře. </w:t>
      </w:r>
    </w:p>
    <w:p w14:paraId="582C1069" w14:textId="77777777" w:rsidR="00680229" w:rsidRDefault="00680229" w:rsidP="00680229">
      <w:pPr>
        <w:pStyle w:val="Podtitul"/>
      </w:pPr>
      <w:r>
        <w:t xml:space="preserve">Za tým </w:t>
      </w:r>
      <w:proofErr w:type="spellStart"/>
      <w:r>
        <w:t>Tyfloservisu</w:t>
      </w:r>
      <w:proofErr w:type="spellEnd"/>
      <w:r>
        <w:t xml:space="preserve">, </w:t>
      </w:r>
    </w:p>
    <w:p w14:paraId="359E1827" w14:textId="37F7E5F8" w:rsidR="00680229" w:rsidRDefault="00680229" w:rsidP="004F003E">
      <w:pPr>
        <w:pStyle w:val="Podtitul"/>
      </w:pPr>
      <w:r>
        <w:t xml:space="preserve">Linda Albrechtová </w:t>
      </w:r>
    </w:p>
    <w:p w14:paraId="2945E51D" w14:textId="58BE424F" w:rsidR="00DC3E12" w:rsidRDefault="00DC3E12" w:rsidP="00DC3E12">
      <w:pPr>
        <w:pStyle w:val="Nadpis1"/>
      </w:pPr>
      <w:bookmarkStart w:id="147" w:name="_Toc114138131"/>
      <w:r>
        <w:lastRenderedPageBreak/>
        <w:t>Inzerát</w:t>
      </w:r>
      <w:bookmarkEnd w:id="147"/>
    </w:p>
    <w:p w14:paraId="11B74444" w14:textId="22BA73A4" w:rsidR="00DC3E12" w:rsidRDefault="00DC3E12" w:rsidP="00AA5E34">
      <w:pPr>
        <w:pStyle w:val="Podtitul"/>
        <w:spacing w:before="240"/>
      </w:pPr>
      <w:r>
        <w:t>Dobrý den. Sháním 7 svazkovou učebnici</w:t>
      </w:r>
      <w:r w:rsidR="00D51EF4">
        <w:t xml:space="preserve"> Angličtiny pro pracující v Brai</w:t>
      </w:r>
      <w:r>
        <w:t>llově písmu.</w:t>
      </w:r>
      <w:bookmarkStart w:id="148" w:name="_GoBack"/>
      <w:bookmarkEnd w:id="148"/>
    </w:p>
    <w:p w14:paraId="3EC2A092" w14:textId="77777777" w:rsidR="00DC3E12" w:rsidRDefault="00DC3E12" w:rsidP="00DC3E12">
      <w:pPr>
        <w:pStyle w:val="Podtitul"/>
        <w:rPr>
          <w:rStyle w:val="Hypertextovodkaz"/>
        </w:rPr>
      </w:pPr>
      <w:r>
        <w:t xml:space="preserve">Děkuji za jakoukoliv odpověď. Zdeněk Mulač tel. 724 505 257 nebo </w:t>
      </w:r>
      <w:hyperlink r:id="rId25" w:history="1">
        <w:r>
          <w:rPr>
            <w:rStyle w:val="Hypertextovodkaz"/>
          </w:rPr>
          <w:t>velkýZ@seznam.cz</w:t>
        </w:r>
      </w:hyperlink>
    </w:p>
    <w:p w14:paraId="08704155" w14:textId="58501321" w:rsidR="00001579" w:rsidRDefault="00001579" w:rsidP="00001579">
      <w:pPr>
        <w:pStyle w:val="Nadpis1"/>
      </w:pPr>
      <w:bookmarkStart w:id="149" w:name="_Toc114138132"/>
      <w:r>
        <w:t>Recept na jednoduchý salát</w:t>
      </w:r>
      <w:bookmarkEnd w:id="149"/>
    </w:p>
    <w:p w14:paraId="12FAB381" w14:textId="3C85D03D" w:rsidR="00001579" w:rsidRDefault="00001579" w:rsidP="00001579">
      <w:pPr>
        <w:rPr>
          <w:lang w:eastAsia="en-US"/>
        </w:rPr>
      </w:pPr>
    </w:p>
    <w:p w14:paraId="36C51F86" w14:textId="77777777" w:rsidR="00001579" w:rsidRDefault="00001579" w:rsidP="00001579">
      <w:pPr>
        <w:pStyle w:val="Podtitul"/>
        <w:rPr>
          <w:lang w:eastAsia="en-US"/>
        </w:rPr>
      </w:pPr>
      <w:r>
        <w:rPr>
          <w:lang w:eastAsia="en-US"/>
        </w:rPr>
        <w:t>Co potřebujeme?</w:t>
      </w:r>
    </w:p>
    <w:p w14:paraId="43573258" w14:textId="77777777" w:rsidR="00001579" w:rsidRDefault="00001579" w:rsidP="00001579">
      <w:pPr>
        <w:pStyle w:val="Podtitul"/>
        <w:rPr>
          <w:lang w:eastAsia="en-US"/>
        </w:rPr>
      </w:pPr>
      <w:r>
        <w:rPr>
          <w:lang w:eastAsia="en-US"/>
        </w:rPr>
        <w:t>Okurku salátovku</w:t>
      </w:r>
    </w:p>
    <w:p w14:paraId="03332B92" w14:textId="77777777" w:rsidR="00001579" w:rsidRDefault="00001579" w:rsidP="00001579">
      <w:pPr>
        <w:pStyle w:val="Podtitul"/>
        <w:rPr>
          <w:lang w:eastAsia="en-US"/>
        </w:rPr>
      </w:pPr>
      <w:r>
        <w:rPr>
          <w:lang w:eastAsia="en-US"/>
        </w:rPr>
        <w:t>Papriky</w:t>
      </w:r>
    </w:p>
    <w:p w14:paraId="5D1B2C18" w14:textId="77777777" w:rsidR="00001579" w:rsidRPr="00BE7128" w:rsidRDefault="00001579" w:rsidP="00001579">
      <w:pPr>
        <w:pStyle w:val="Podtitul"/>
        <w:rPr>
          <w:lang w:eastAsia="en-US"/>
        </w:rPr>
      </w:pPr>
      <w:r w:rsidRPr="00BE7128">
        <w:rPr>
          <w:lang w:eastAsia="en-US"/>
        </w:rPr>
        <w:t>Rajčata</w:t>
      </w:r>
    </w:p>
    <w:p w14:paraId="76778D6D" w14:textId="77777777" w:rsidR="00001579" w:rsidRPr="00BE7128" w:rsidRDefault="00001579" w:rsidP="00001579">
      <w:pPr>
        <w:pStyle w:val="Podtitul"/>
        <w:rPr>
          <w:lang w:eastAsia="en-US"/>
        </w:rPr>
      </w:pPr>
      <w:r w:rsidRPr="00BE7128">
        <w:rPr>
          <w:lang w:eastAsia="en-US"/>
        </w:rPr>
        <w:t>Větší citron v nouzi ocet</w:t>
      </w:r>
    </w:p>
    <w:p w14:paraId="63799757" w14:textId="77777777" w:rsidR="00001579" w:rsidRPr="00BE7128" w:rsidRDefault="00001579" w:rsidP="00001579">
      <w:pPr>
        <w:pStyle w:val="Podtitul"/>
        <w:rPr>
          <w:lang w:eastAsia="en-US"/>
        </w:rPr>
      </w:pPr>
      <w:r w:rsidRPr="00BE7128">
        <w:rPr>
          <w:lang w:eastAsia="en-US"/>
        </w:rPr>
        <w:t>Větší cibuli dle chuti i několik</w:t>
      </w:r>
    </w:p>
    <w:p w14:paraId="56040C3C" w14:textId="3CBC96A7" w:rsidR="00001579" w:rsidRPr="00BE7128" w:rsidRDefault="00001579" w:rsidP="00001579">
      <w:pPr>
        <w:pStyle w:val="Podtitul"/>
        <w:rPr>
          <w:lang w:eastAsia="en-US"/>
        </w:rPr>
      </w:pPr>
      <w:r w:rsidRPr="00BE7128">
        <w:rPr>
          <w:lang w:eastAsia="en-US"/>
        </w:rPr>
        <w:t>Kdo má rád pikantní kousek pálivé papriky</w:t>
      </w:r>
    </w:p>
    <w:p w14:paraId="74564E9B" w14:textId="5254A131" w:rsidR="00001579" w:rsidRPr="00BE7128" w:rsidRDefault="00001579" w:rsidP="00001579">
      <w:pPr>
        <w:pStyle w:val="Podtitul"/>
      </w:pPr>
      <w:r w:rsidRPr="00BE7128">
        <w:t>Postup: okurku, rajčata</w:t>
      </w:r>
      <w:r w:rsidR="00431C8F" w:rsidRPr="00BE7128">
        <w:t>,</w:t>
      </w:r>
      <w:r w:rsidRPr="00BE7128">
        <w:t xml:space="preserve"> nejlépe různobarevná, papriky také různobarevné opereme pod tekoucí vodou a utřeme.</w:t>
      </w:r>
    </w:p>
    <w:p w14:paraId="2E129755" w14:textId="31CB1BD3" w:rsidR="00001579" w:rsidRPr="00F658EE" w:rsidRDefault="00001579" w:rsidP="00001579">
      <w:pPr>
        <w:pStyle w:val="Podtitul"/>
      </w:pPr>
      <w:r w:rsidRPr="00BE7128">
        <w:t xml:space="preserve">Okurku </w:t>
      </w:r>
      <w:r w:rsidRPr="00F658EE">
        <w:t>oloup</w:t>
      </w:r>
      <w:r w:rsidR="00431C8F" w:rsidRPr="00F658EE">
        <w:t>e</w:t>
      </w:r>
      <w:r w:rsidRPr="00F658EE">
        <w:t>me škrabkou a nakrájíme na kolečka nebo kostičky.</w:t>
      </w:r>
    </w:p>
    <w:p w14:paraId="1A4457A5" w14:textId="77777777" w:rsidR="00001579" w:rsidRPr="00F658EE" w:rsidRDefault="00001579" w:rsidP="00001579">
      <w:pPr>
        <w:pStyle w:val="Podtitul"/>
      </w:pPr>
      <w:r w:rsidRPr="00F658EE">
        <w:t>Papriky rozkrojíme napůl a odstraníme jádřinec. Překrojíme na čtvrtky či osminky a nakrájíme na nudličky.</w:t>
      </w:r>
    </w:p>
    <w:p w14:paraId="4AE31E85" w14:textId="77777777" w:rsidR="00001579" w:rsidRPr="00F658EE" w:rsidRDefault="00001579" w:rsidP="00001579">
      <w:pPr>
        <w:pStyle w:val="Podtitul"/>
      </w:pPr>
      <w:r w:rsidRPr="00F658EE">
        <w:t>Rajčata krájíme rychle na plátky a dáme do mísy s ostatními ingrediencemi.</w:t>
      </w:r>
    </w:p>
    <w:p w14:paraId="0616BC65" w14:textId="1C0470C7" w:rsidR="00001579" w:rsidRPr="00F658EE" w:rsidRDefault="00001579" w:rsidP="00001579">
      <w:pPr>
        <w:pStyle w:val="Podtitul"/>
      </w:pPr>
      <w:r w:rsidRPr="00F658EE">
        <w:t>Pokud nemáme jeden druh zeleniny</w:t>
      </w:r>
      <w:r w:rsidR="00742C07" w:rsidRPr="00F658EE">
        <w:t>,</w:t>
      </w:r>
      <w:r w:rsidRPr="00F658EE">
        <w:t xml:space="preserve"> nevadí, dáme</w:t>
      </w:r>
      <w:r w:rsidR="00742C07" w:rsidRPr="00F658EE">
        <w:t>,</w:t>
      </w:r>
      <w:r w:rsidRPr="00F658EE">
        <w:t xml:space="preserve"> co máme.</w:t>
      </w:r>
    </w:p>
    <w:p w14:paraId="31462DA2" w14:textId="620D9099" w:rsidR="00001579" w:rsidRPr="00F658EE" w:rsidRDefault="00001579" w:rsidP="00001579">
      <w:pPr>
        <w:pStyle w:val="Podtitul"/>
      </w:pPr>
      <w:r w:rsidRPr="00F658EE">
        <w:lastRenderedPageBreak/>
        <w:t>Citron rozkrojíme a vymačkáme šťávu</w:t>
      </w:r>
      <w:r w:rsidR="00742C07" w:rsidRPr="00F658EE">
        <w:t>,</w:t>
      </w:r>
      <w:r w:rsidRPr="00F658EE">
        <w:t xml:space="preserve"> přidáme asi 2 dcl vody, trochu soli a moučkového cukru. Pokud nemáme citron</w:t>
      </w:r>
      <w:r w:rsidR="00742C07" w:rsidRPr="00F658EE">
        <w:t>,</w:t>
      </w:r>
      <w:r w:rsidRPr="00F658EE">
        <w:t xml:space="preserve"> lze použít ocet, ale pak nelze vypít šťávu, kterou pustil</w:t>
      </w:r>
      <w:r w:rsidR="00742C07" w:rsidRPr="00F658EE">
        <w:t>y.</w:t>
      </w:r>
    </w:p>
    <w:p w14:paraId="6C516981" w14:textId="77777777" w:rsidR="00001579" w:rsidRPr="00F658EE" w:rsidRDefault="00001579" w:rsidP="00001579">
      <w:pPr>
        <w:pStyle w:val="Podtitul"/>
      </w:pPr>
      <w:r w:rsidRPr="00F658EE">
        <w:t>Rajská a okurka.</w:t>
      </w:r>
    </w:p>
    <w:p w14:paraId="0A4968E9" w14:textId="0FEBF810" w:rsidR="00001579" w:rsidRPr="00F658EE" w:rsidRDefault="00001579" w:rsidP="00001579">
      <w:pPr>
        <w:pStyle w:val="Podtitul"/>
      </w:pPr>
      <w:r w:rsidRPr="00F658EE">
        <w:t>Cibuli oloupeme</w:t>
      </w:r>
      <w:r w:rsidR="00742C07" w:rsidRPr="00F658EE">
        <w:t>,</w:t>
      </w:r>
      <w:r w:rsidRPr="00F658EE">
        <w:t xml:space="preserve"> rozkrojíme napůl a </w:t>
      </w:r>
      <w:r w:rsidR="00742C07" w:rsidRPr="00F658EE">
        <w:t xml:space="preserve">půlky </w:t>
      </w:r>
      <w:r w:rsidRPr="00F658EE">
        <w:t>rozkrájíme na kostičky. Pozor na oči</w:t>
      </w:r>
      <w:r w:rsidR="00742C07" w:rsidRPr="00F658EE">
        <w:t>,</w:t>
      </w:r>
      <w:r w:rsidRPr="00F658EE">
        <w:t xml:space="preserve"> cibule nutí k pláči.</w:t>
      </w:r>
    </w:p>
    <w:p w14:paraId="3D4A6D9D" w14:textId="6A9828F8" w:rsidR="00001579" w:rsidRPr="00BE7128" w:rsidRDefault="00001579" w:rsidP="00001579">
      <w:pPr>
        <w:pStyle w:val="Podtitul"/>
      </w:pPr>
      <w:r w:rsidRPr="00F658EE">
        <w:t>Na velmi malé kousíčky nakrájíme pálivou papriku a d</w:t>
      </w:r>
      <w:r w:rsidRPr="00BE7128">
        <w:t>áme do mísy. Hned si umyjte ruce teplou vodou a mýdlem. Pozor</w:t>
      </w:r>
      <w:r w:rsidR="00742C07" w:rsidRPr="00BE7128">
        <w:t>,</w:t>
      </w:r>
      <w:r w:rsidRPr="00BE7128">
        <w:t xml:space="preserve"> nemnout si oči.</w:t>
      </w:r>
    </w:p>
    <w:p w14:paraId="6B5BF800" w14:textId="7B8F3B89" w:rsidR="00001579" w:rsidRPr="00BE7128" w:rsidRDefault="00001579" w:rsidP="00001579">
      <w:pPr>
        <w:pStyle w:val="Podtitul"/>
      </w:pPr>
      <w:r w:rsidRPr="00BE7128">
        <w:t>Vše promícháme v míse a přidáme zálivku. Servírujeme do menších misek buď k</w:t>
      </w:r>
      <w:r w:rsidR="00742C07" w:rsidRPr="00BE7128">
        <w:t> </w:t>
      </w:r>
      <w:r w:rsidRPr="00BE7128">
        <w:t>masu</w:t>
      </w:r>
      <w:r w:rsidR="00742C07" w:rsidRPr="00BE7128">
        <w:t>,</w:t>
      </w:r>
      <w:r w:rsidRPr="00BE7128">
        <w:t xml:space="preserve"> nebo jen tak jako svačinku.</w:t>
      </w:r>
    </w:p>
    <w:p w14:paraId="4245FB48" w14:textId="749290FE" w:rsidR="00001579" w:rsidRPr="00BE7128" w:rsidRDefault="00001579" w:rsidP="00001579">
      <w:pPr>
        <w:pStyle w:val="Podtitul"/>
      </w:pPr>
      <w:r w:rsidRPr="00BE7128">
        <w:t>Toto zvládnou větší kuchaři s pomocí rodičů či staršího sourozence.</w:t>
      </w:r>
    </w:p>
    <w:p w14:paraId="6D0D39BB" w14:textId="29CB0EE2" w:rsidR="00DC3E12" w:rsidRPr="00BE7128" w:rsidRDefault="00001579" w:rsidP="004F003E">
      <w:pPr>
        <w:pStyle w:val="Podtitul"/>
        <w:rPr>
          <w:rStyle w:val="Hypertextovodkaz"/>
          <w:color w:val="auto"/>
          <w:u w:val="none"/>
        </w:rPr>
      </w:pPr>
      <w:r w:rsidRPr="00BE7128">
        <w:t>Dobrou chuť Vám přeje Biskup Zdeněk Mulač</w:t>
      </w:r>
    </w:p>
    <w:p w14:paraId="639CE781" w14:textId="77777777" w:rsidR="00187A64" w:rsidRPr="00365E3C"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150" w:name="_Toc114138133"/>
      <w:bookmarkEnd w:id="121"/>
      <w:r w:rsidRPr="00365E3C">
        <w:rPr>
          <w:rFonts w:ascii="Arial" w:hAnsi="Arial"/>
          <w:sz w:val="48"/>
          <w:szCs w:val="48"/>
          <w:u w:val="none"/>
        </w:rPr>
        <w:t>Odbočky a jejich akce</w:t>
      </w:r>
      <w:bookmarkStart w:id="151" w:name="_Toc422145391"/>
      <w:bookmarkStart w:id="152" w:name="_Toc422145926"/>
      <w:bookmarkStart w:id="153" w:name="_Toc422218055"/>
      <w:bookmarkStart w:id="154" w:name="_Toc422218200"/>
      <w:bookmarkStart w:id="155" w:name="_Toc430611882"/>
      <w:bookmarkStart w:id="156" w:name="_Toc431286158"/>
      <w:bookmarkStart w:id="157" w:name="_Toc438021137"/>
      <w:bookmarkStart w:id="158" w:name="_Toc446404354"/>
      <w:bookmarkStart w:id="159" w:name="_Toc447088358"/>
      <w:bookmarkStart w:id="160" w:name="_Toc447173273"/>
      <w:bookmarkStart w:id="161" w:name="_Toc454779076"/>
      <w:bookmarkStart w:id="162" w:name="_Toc455038990"/>
      <w:bookmarkStart w:id="163" w:name="_Toc462218070"/>
      <w:bookmarkStart w:id="164" w:name="_Toc462225392"/>
      <w:bookmarkStart w:id="165" w:name="_Toc469911714"/>
      <w:bookmarkStart w:id="166" w:name="_Toc471108888"/>
      <w:bookmarkStart w:id="167" w:name="_Toc477333868"/>
      <w:bookmarkStart w:id="168" w:name="_Toc478364826"/>
      <w:bookmarkStart w:id="169" w:name="_Toc48580141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0"/>
    </w:p>
    <w:p w14:paraId="156A3594" w14:textId="1C88B74E" w:rsidR="00187A64" w:rsidRPr="00365E3C" w:rsidRDefault="00187A64" w:rsidP="00187A64">
      <w:pPr>
        <w:pStyle w:val="AlenadkovnjednoduchModr"/>
        <w:spacing w:before="240"/>
        <w:jc w:val="both"/>
        <w:rPr>
          <w:color w:val="auto"/>
          <w:sz w:val="36"/>
          <w:szCs w:val="36"/>
        </w:rPr>
      </w:pPr>
      <w:bookmarkStart w:id="170" w:name="_Toc4146081171"/>
      <w:bookmarkStart w:id="171" w:name="_Toc3599219771"/>
      <w:bookmarkStart w:id="172" w:name="_Toc3679709351"/>
      <w:bookmarkStart w:id="173" w:name="_Toc3750369581"/>
      <w:bookmarkStart w:id="174" w:name="_Toc3767596811"/>
      <w:bookmarkStart w:id="175" w:name="_Toc3835169501"/>
      <w:bookmarkStart w:id="176" w:name="_Toc3904133561"/>
      <w:bookmarkStart w:id="177" w:name="_Toc3915406691"/>
      <w:bookmarkStart w:id="178" w:name="_Toc3915407391"/>
      <w:bookmarkStart w:id="179" w:name="_Toc3915408661"/>
      <w:bookmarkStart w:id="180" w:name="_Toc3915413371"/>
      <w:bookmarkStart w:id="181" w:name="_Toc3987075361"/>
      <w:bookmarkStart w:id="182" w:name="_Toc3997537371"/>
      <w:bookmarkStart w:id="183" w:name="_Toc3997537991"/>
      <w:bookmarkStart w:id="184" w:name="_Toc4082165241"/>
      <w:bookmarkStart w:id="185" w:name="_Toc4082165561"/>
      <w:bookmarkStart w:id="186" w:name="_Toc4142639321"/>
      <w:bookmarkStart w:id="187" w:name="_Toc524712792"/>
      <w:bookmarkStart w:id="188" w:name="_Toc525652929"/>
      <w:bookmarkStart w:id="189" w:name="_Toc534181306"/>
      <w:bookmarkStart w:id="190" w:name="_Toc3474849"/>
      <w:bookmarkStart w:id="191" w:name="_Toc11744506"/>
      <w:bookmarkStart w:id="192" w:name="_Toc20724774"/>
      <w:bookmarkStart w:id="193" w:name="_Toc27488074"/>
      <w:bookmarkStart w:id="194" w:name="_Toc36556606"/>
      <w:bookmarkStart w:id="195" w:name="_Toc44414646"/>
      <w:bookmarkStart w:id="196" w:name="_Toc59198713"/>
      <w:bookmarkStart w:id="197" w:name="_Toc68089995"/>
      <w:bookmarkStart w:id="198" w:name="_Toc75328915"/>
      <w:bookmarkStart w:id="199" w:name="_Toc75328987"/>
      <w:bookmarkStart w:id="200" w:name="_Toc83109616"/>
      <w:bookmarkStart w:id="201" w:name="_Toc92177183"/>
      <w:bookmarkStart w:id="202" w:name="_Toc99368142"/>
      <w:bookmarkStart w:id="203" w:name="_Toc106179012"/>
      <w:bookmarkStart w:id="204" w:name="_Toc11413813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65E3C">
        <w:rPr>
          <w:color w:val="auto"/>
          <w:sz w:val="36"/>
          <w:szCs w:val="36"/>
        </w:rPr>
        <w:t>OO SONS Domažlice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26962FF5" w14:textId="77777777" w:rsidR="00187A64" w:rsidRPr="00365E3C" w:rsidRDefault="00187A64" w:rsidP="00187A64">
      <w:pPr>
        <w:pStyle w:val="Podtitul"/>
        <w:numPr>
          <w:ilvl w:val="0"/>
          <w:numId w:val="7"/>
        </w:numPr>
        <w:tabs>
          <w:tab w:val="left" w:pos="360"/>
        </w:tabs>
        <w:overflowPunct w:val="0"/>
        <w:spacing w:before="240"/>
        <w:rPr>
          <w:szCs w:val="32"/>
        </w:rPr>
      </w:pPr>
      <w:r w:rsidRPr="00365E3C">
        <w:rPr>
          <w:szCs w:val="32"/>
        </w:rPr>
        <w:t xml:space="preserve">předsedkyně odbočky paní Olga Selnarová </w:t>
      </w:r>
    </w:p>
    <w:p w14:paraId="6ABA7E87" w14:textId="77777777" w:rsidR="00187A64" w:rsidRPr="00365E3C" w:rsidRDefault="00187A64" w:rsidP="00187A64">
      <w:pPr>
        <w:pStyle w:val="Podtitul"/>
        <w:numPr>
          <w:ilvl w:val="0"/>
          <w:numId w:val="7"/>
        </w:numPr>
        <w:tabs>
          <w:tab w:val="left" w:pos="360"/>
        </w:tabs>
        <w:overflowPunct w:val="0"/>
        <w:rPr>
          <w:szCs w:val="32"/>
        </w:rPr>
      </w:pPr>
      <w:r w:rsidRPr="00365E3C">
        <w:rPr>
          <w:szCs w:val="32"/>
        </w:rPr>
        <w:t xml:space="preserve">adresa odbočky: Kozinova 236, 344 01 Domažlice </w:t>
      </w:r>
    </w:p>
    <w:p w14:paraId="0F94E78C" w14:textId="77777777" w:rsidR="00187A64" w:rsidRPr="00365E3C" w:rsidRDefault="00187A64" w:rsidP="00187A64">
      <w:pPr>
        <w:pStyle w:val="Podtitul"/>
        <w:numPr>
          <w:ilvl w:val="0"/>
          <w:numId w:val="7"/>
        </w:numPr>
        <w:tabs>
          <w:tab w:val="left" w:pos="360"/>
        </w:tabs>
        <w:overflowPunct w:val="0"/>
        <w:rPr>
          <w:szCs w:val="32"/>
        </w:rPr>
      </w:pPr>
      <w:r w:rsidRPr="00365E3C">
        <w:rPr>
          <w:szCs w:val="32"/>
        </w:rPr>
        <w:t>telefon: 723 448 048, 737 857 201</w:t>
      </w:r>
    </w:p>
    <w:p w14:paraId="2FA94588" w14:textId="1E4F9081" w:rsidR="00F014F0" w:rsidRPr="00365E3C" w:rsidRDefault="00187A64" w:rsidP="00F014F0">
      <w:pPr>
        <w:pStyle w:val="Podtitul"/>
        <w:numPr>
          <w:ilvl w:val="0"/>
          <w:numId w:val="7"/>
        </w:numPr>
        <w:tabs>
          <w:tab w:val="left" w:pos="360"/>
        </w:tabs>
        <w:overflowPunct w:val="0"/>
        <w:spacing w:after="240"/>
        <w:ind w:left="731" w:hanging="357"/>
        <w:rPr>
          <w:rStyle w:val="Internetovodkaz"/>
          <w:color w:val="auto"/>
          <w:u w:val="none"/>
        </w:rPr>
      </w:pPr>
      <w:r w:rsidRPr="00365E3C">
        <w:rPr>
          <w:szCs w:val="32"/>
        </w:rPr>
        <w:t xml:space="preserve">email: </w:t>
      </w:r>
      <w:hyperlink r:id="rId26">
        <w:r w:rsidRPr="00365E3C">
          <w:rPr>
            <w:rStyle w:val="Internetovodkaz"/>
            <w:color w:val="auto"/>
            <w:szCs w:val="32"/>
          </w:rPr>
          <w:t>olga.selnarova@seznam.cz</w:t>
        </w:r>
      </w:hyperlink>
    </w:p>
    <w:p w14:paraId="7C6729D6" w14:textId="75AC0C7D" w:rsidR="00187A64" w:rsidRPr="00365E3C" w:rsidRDefault="00187A64" w:rsidP="008F0316">
      <w:pPr>
        <w:pStyle w:val="Nadpis3"/>
        <w:spacing w:after="240"/>
      </w:pPr>
      <w:bookmarkStart w:id="205" w:name="_Toc99368150"/>
      <w:bookmarkStart w:id="206" w:name="_Toc106179013"/>
      <w:bookmarkStart w:id="207" w:name="_Toc114138135"/>
      <w:r w:rsidRPr="00365E3C">
        <w:rPr>
          <w:sz w:val="36"/>
          <w:szCs w:val="36"/>
        </w:rPr>
        <w:t>OO SONS PLZEŇ – MĚSTO</w:t>
      </w:r>
      <w:bookmarkEnd w:id="205"/>
      <w:bookmarkEnd w:id="206"/>
      <w:bookmarkEnd w:id="207"/>
    </w:p>
    <w:p w14:paraId="1CBD0449" w14:textId="77777777" w:rsidR="00187A64" w:rsidRPr="00365E3C" w:rsidRDefault="00187A64" w:rsidP="00187A64">
      <w:pPr>
        <w:pStyle w:val="Podtitul"/>
        <w:numPr>
          <w:ilvl w:val="0"/>
          <w:numId w:val="7"/>
        </w:numPr>
        <w:overflowPunct w:val="0"/>
        <w:spacing w:before="240"/>
        <w:rPr>
          <w:szCs w:val="32"/>
        </w:rPr>
      </w:pPr>
      <w:r w:rsidRPr="00365E3C">
        <w:rPr>
          <w:szCs w:val="32"/>
        </w:rPr>
        <w:t xml:space="preserve">předsedkyně odbočky paní Dana </w:t>
      </w:r>
      <w:proofErr w:type="spellStart"/>
      <w:r w:rsidRPr="00365E3C">
        <w:rPr>
          <w:szCs w:val="32"/>
        </w:rPr>
        <w:t>Hakrová</w:t>
      </w:r>
      <w:proofErr w:type="spellEnd"/>
    </w:p>
    <w:p w14:paraId="1A5A1CA5" w14:textId="77777777" w:rsidR="00187A64" w:rsidRPr="00365E3C" w:rsidRDefault="00187A64" w:rsidP="00187A64">
      <w:pPr>
        <w:pStyle w:val="Podtitul"/>
        <w:numPr>
          <w:ilvl w:val="0"/>
          <w:numId w:val="7"/>
        </w:numPr>
        <w:overflowPunct w:val="0"/>
        <w:rPr>
          <w:szCs w:val="32"/>
        </w:rPr>
      </w:pPr>
      <w:r w:rsidRPr="00365E3C">
        <w:rPr>
          <w:szCs w:val="32"/>
        </w:rPr>
        <w:lastRenderedPageBreak/>
        <w:t>adresa odbočky: Tomanova 5, 301 00 Plzeň; schází se každé úterý v klubovně v 2. patře od 9:00 do 12:00</w:t>
      </w:r>
    </w:p>
    <w:p w14:paraId="4A5A060B" w14:textId="6EBE084F" w:rsidR="008F0316" w:rsidRPr="00365E3C" w:rsidRDefault="00187A64" w:rsidP="00533E45">
      <w:pPr>
        <w:pStyle w:val="Podtitul"/>
        <w:numPr>
          <w:ilvl w:val="0"/>
          <w:numId w:val="7"/>
        </w:numPr>
        <w:overflowPunct w:val="0"/>
        <w:spacing w:after="240"/>
        <w:rPr>
          <w:szCs w:val="32"/>
        </w:rPr>
      </w:pPr>
      <w:r w:rsidRPr="00365E3C">
        <w:rPr>
          <w:szCs w:val="32"/>
        </w:rPr>
        <w:t>telefon: 728 499 073, 778 441</w:t>
      </w:r>
      <w:r w:rsidR="006062EE" w:rsidRPr="00365E3C">
        <w:rPr>
          <w:szCs w:val="32"/>
        </w:rPr>
        <w:t> </w:t>
      </w:r>
      <w:r w:rsidRPr="00365E3C">
        <w:rPr>
          <w:szCs w:val="32"/>
        </w:rPr>
        <w:t>503</w:t>
      </w:r>
      <w:r w:rsidR="008F0316" w:rsidRPr="00365E3C">
        <w:t xml:space="preserve"> </w:t>
      </w:r>
    </w:p>
    <w:p w14:paraId="21974C50" w14:textId="31819D58" w:rsidR="00187A64" w:rsidRPr="00365E3C" w:rsidRDefault="00187A64" w:rsidP="005F2BF6">
      <w:pPr>
        <w:pStyle w:val="Podtitul"/>
        <w:rPr>
          <w:b/>
          <w:sz w:val="36"/>
          <w:szCs w:val="36"/>
        </w:rPr>
      </w:pPr>
      <w:bookmarkStart w:id="208" w:name="_Toc517874129"/>
      <w:bookmarkStart w:id="209" w:name="_Toc524712793"/>
      <w:bookmarkStart w:id="210" w:name="_Toc525652930"/>
      <w:bookmarkStart w:id="211" w:name="_Toc534181307"/>
      <w:bookmarkStart w:id="212" w:name="_Toc3474851"/>
      <w:bookmarkStart w:id="213" w:name="_Toc11744507"/>
      <w:bookmarkStart w:id="214" w:name="_Toc20724776"/>
      <w:bookmarkStart w:id="215" w:name="_Toc27488076"/>
      <w:bookmarkStart w:id="216" w:name="_Toc359921978"/>
      <w:bookmarkStart w:id="217" w:name="_Toc367970936"/>
      <w:bookmarkStart w:id="218" w:name="_Toc375036959"/>
      <w:bookmarkStart w:id="219" w:name="_Toc376759682"/>
      <w:bookmarkStart w:id="220" w:name="_Toc383516951"/>
      <w:bookmarkStart w:id="221" w:name="_Toc390413357"/>
      <w:bookmarkStart w:id="222" w:name="_Toc391540670"/>
      <w:bookmarkStart w:id="223" w:name="_Toc391540740"/>
      <w:bookmarkStart w:id="224" w:name="_Toc391540867"/>
      <w:bookmarkStart w:id="225" w:name="_Toc391541338"/>
      <w:bookmarkStart w:id="226" w:name="_Toc398707537"/>
      <w:bookmarkStart w:id="227" w:name="_Toc399753738"/>
      <w:bookmarkStart w:id="228" w:name="_Toc399753800"/>
      <w:bookmarkStart w:id="229" w:name="_Toc408216525"/>
      <w:bookmarkStart w:id="230" w:name="_Toc408216557"/>
      <w:bookmarkStart w:id="231" w:name="_Toc414263933"/>
      <w:bookmarkStart w:id="232" w:name="_Toc414608118"/>
      <w:bookmarkStart w:id="233" w:name="_Toc422145392"/>
      <w:bookmarkStart w:id="234" w:name="_Toc422145927"/>
      <w:bookmarkStart w:id="235" w:name="_Toc422218056"/>
      <w:bookmarkStart w:id="236" w:name="_Toc422218201"/>
      <w:bookmarkStart w:id="237" w:name="_Toc430611883"/>
      <w:bookmarkStart w:id="238" w:name="_Toc431286159"/>
      <w:bookmarkStart w:id="239" w:name="_Toc438021138"/>
      <w:bookmarkStart w:id="240" w:name="_Toc446404355"/>
      <w:bookmarkStart w:id="241" w:name="_Toc447088359"/>
      <w:bookmarkStart w:id="242" w:name="_Toc447173274"/>
      <w:bookmarkStart w:id="243" w:name="_Toc454779077"/>
      <w:bookmarkStart w:id="244" w:name="_Toc455038991"/>
      <w:bookmarkStart w:id="245" w:name="_Toc462218071"/>
      <w:bookmarkStart w:id="246" w:name="_Toc462225393"/>
      <w:bookmarkStart w:id="247" w:name="_Toc469911715"/>
      <w:bookmarkStart w:id="248" w:name="_Toc471108889"/>
      <w:bookmarkStart w:id="249" w:name="_Toc477333869"/>
      <w:bookmarkStart w:id="250" w:name="_Toc478364827"/>
      <w:bookmarkStart w:id="251" w:name="_Toc485801415"/>
      <w:bookmarkStart w:id="252" w:name="_Toc502736669"/>
      <w:bookmarkStart w:id="253" w:name="_Toc502736840"/>
      <w:bookmarkStart w:id="254" w:name="_Toc510535934"/>
      <w:bookmarkStart w:id="255" w:name="_Toc36556608"/>
      <w:r w:rsidRPr="00365E3C">
        <w:rPr>
          <w:b/>
          <w:sz w:val="36"/>
          <w:szCs w:val="36"/>
        </w:rPr>
        <w:t>OO SONS Plzeň – jih</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4575827" w14:textId="77777777" w:rsidR="00187A64" w:rsidRPr="00365E3C" w:rsidRDefault="00187A64" w:rsidP="00187A64">
      <w:pPr>
        <w:pStyle w:val="Podtitul"/>
        <w:numPr>
          <w:ilvl w:val="0"/>
          <w:numId w:val="7"/>
        </w:numPr>
        <w:overflowPunct w:val="0"/>
        <w:rPr>
          <w:szCs w:val="32"/>
        </w:rPr>
      </w:pPr>
      <w:r w:rsidRPr="00365E3C">
        <w:rPr>
          <w:szCs w:val="32"/>
        </w:rPr>
        <w:t>předseda odbočky Milan Včelák</w:t>
      </w:r>
    </w:p>
    <w:p w14:paraId="65DDA7C2" w14:textId="77777777" w:rsidR="00187A64" w:rsidRPr="00365E3C" w:rsidRDefault="00187A64" w:rsidP="00187A64">
      <w:pPr>
        <w:pStyle w:val="Podtitul"/>
        <w:numPr>
          <w:ilvl w:val="0"/>
          <w:numId w:val="7"/>
        </w:numPr>
        <w:overflowPunct w:val="0"/>
        <w:rPr>
          <w:szCs w:val="32"/>
        </w:rPr>
      </w:pPr>
      <w:r w:rsidRPr="00365E3C">
        <w:rPr>
          <w:szCs w:val="32"/>
        </w:rPr>
        <w:t>adresa odbočky: Tomanova 5, 301 00 Plzeň</w:t>
      </w:r>
    </w:p>
    <w:p w14:paraId="0379A448" w14:textId="77777777" w:rsidR="00187A64" w:rsidRPr="00365E3C" w:rsidRDefault="00187A64" w:rsidP="00187A64">
      <w:pPr>
        <w:pStyle w:val="Podtitul"/>
        <w:numPr>
          <w:ilvl w:val="0"/>
          <w:numId w:val="7"/>
        </w:numPr>
        <w:overflowPunct w:val="0"/>
        <w:rPr>
          <w:szCs w:val="32"/>
        </w:rPr>
      </w:pPr>
      <w:r w:rsidRPr="00365E3C">
        <w:rPr>
          <w:szCs w:val="32"/>
        </w:rPr>
        <w:t>telefon: 778 412 705, 702 021 906</w:t>
      </w:r>
    </w:p>
    <w:p w14:paraId="6CA019B9" w14:textId="77777777" w:rsidR="00187A64" w:rsidRPr="00365E3C" w:rsidRDefault="00187A64" w:rsidP="00187A64">
      <w:pPr>
        <w:pStyle w:val="Podtitul"/>
        <w:numPr>
          <w:ilvl w:val="0"/>
          <w:numId w:val="7"/>
        </w:numPr>
        <w:overflowPunct w:val="0"/>
      </w:pPr>
      <w:r w:rsidRPr="00365E3C">
        <w:rPr>
          <w:szCs w:val="32"/>
        </w:rPr>
        <w:t xml:space="preserve">email: </w:t>
      </w:r>
      <w:hyperlink r:id="rId27">
        <w:r w:rsidRPr="00365E3C">
          <w:rPr>
            <w:rStyle w:val="Internetovodkaz"/>
            <w:color w:val="auto"/>
            <w:szCs w:val="32"/>
          </w:rPr>
          <w:t>plzenjih-odbocka@sons.cz</w:t>
        </w:r>
      </w:hyperlink>
      <w:r w:rsidRPr="00365E3C">
        <w:rPr>
          <w:szCs w:val="32"/>
        </w:rPr>
        <w:t xml:space="preserve"> , </w:t>
      </w:r>
      <w:hyperlink r:id="rId28">
        <w:r w:rsidRPr="00365E3C">
          <w:rPr>
            <w:rStyle w:val="Internetovodkaz"/>
            <w:color w:val="auto"/>
            <w:szCs w:val="32"/>
          </w:rPr>
          <w:t>milanvcelak@atlas.cz</w:t>
        </w:r>
      </w:hyperlink>
    </w:p>
    <w:p w14:paraId="5507B78E" w14:textId="77777777" w:rsidR="00187A64" w:rsidRPr="00365E3C" w:rsidRDefault="00187A64" w:rsidP="00187A64">
      <w:pPr>
        <w:pStyle w:val="Podtitul"/>
        <w:numPr>
          <w:ilvl w:val="0"/>
          <w:numId w:val="7"/>
        </w:numPr>
        <w:overflowPunct w:val="0"/>
        <w:spacing w:after="240"/>
      </w:pPr>
      <w:r w:rsidRPr="00365E3C">
        <w:rPr>
          <w:szCs w:val="32"/>
        </w:rPr>
        <w:t xml:space="preserve">web: </w:t>
      </w:r>
      <w:hyperlink r:id="rId29">
        <w:r w:rsidRPr="00365E3C">
          <w:rPr>
            <w:rStyle w:val="Internetovodkaz"/>
            <w:color w:val="auto"/>
            <w:szCs w:val="32"/>
          </w:rPr>
          <w:t>www.sonsplzenjih.cz</w:t>
        </w:r>
      </w:hyperlink>
    </w:p>
    <w:p w14:paraId="2419AB6A" w14:textId="77777777" w:rsidR="00187A64" w:rsidRPr="00365E3C" w:rsidRDefault="00187A64" w:rsidP="00187A64">
      <w:pPr>
        <w:pStyle w:val="Podtitul"/>
        <w:rPr>
          <w:b/>
          <w:caps/>
          <w:sz w:val="36"/>
          <w:szCs w:val="36"/>
        </w:rPr>
      </w:pPr>
      <w:r w:rsidRPr="00365E3C">
        <w:rPr>
          <w:b/>
          <w:caps/>
          <w:sz w:val="36"/>
          <w:szCs w:val="36"/>
        </w:rPr>
        <w:t>OO SONS Rokycany</w:t>
      </w:r>
    </w:p>
    <w:p w14:paraId="07D1B968" w14:textId="77777777" w:rsidR="00187A64" w:rsidRPr="00365E3C" w:rsidRDefault="00187A64" w:rsidP="00187A64">
      <w:pPr>
        <w:pStyle w:val="Podtitul"/>
        <w:numPr>
          <w:ilvl w:val="0"/>
          <w:numId w:val="7"/>
        </w:numPr>
        <w:tabs>
          <w:tab w:val="left" w:pos="360"/>
        </w:tabs>
        <w:overflowPunct w:val="0"/>
        <w:jc w:val="left"/>
        <w:rPr>
          <w:szCs w:val="32"/>
        </w:rPr>
      </w:pPr>
      <w:r w:rsidRPr="00365E3C">
        <w:rPr>
          <w:szCs w:val="32"/>
        </w:rPr>
        <w:t>předseda odbočky paní Milada Sýkorová</w:t>
      </w:r>
    </w:p>
    <w:p w14:paraId="13C29197" w14:textId="77777777" w:rsidR="00187A64" w:rsidRPr="00365E3C" w:rsidRDefault="00187A64" w:rsidP="00187A64">
      <w:pPr>
        <w:pStyle w:val="Podtitul"/>
        <w:numPr>
          <w:ilvl w:val="0"/>
          <w:numId w:val="7"/>
        </w:numPr>
        <w:tabs>
          <w:tab w:val="left" w:pos="360"/>
        </w:tabs>
        <w:overflowPunct w:val="0"/>
        <w:jc w:val="left"/>
        <w:rPr>
          <w:szCs w:val="32"/>
        </w:rPr>
      </w:pPr>
      <w:r w:rsidRPr="00365E3C">
        <w:rPr>
          <w:szCs w:val="32"/>
        </w:rPr>
        <w:t>kontakt: Pražská 1001, Rokycany 337 01</w:t>
      </w:r>
    </w:p>
    <w:p w14:paraId="2A581A49" w14:textId="77777777" w:rsidR="00187A64" w:rsidRPr="00365E3C" w:rsidRDefault="00187A64" w:rsidP="00187A64">
      <w:pPr>
        <w:pStyle w:val="Podtitul"/>
        <w:numPr>
          <w:ilvl w:val="0"/>
          <w:numId w:val="7"/>
        </w:numPr>
        <w:tabs>
          <w:tab w:val="left" w:pos="360"/>
        </w:tabs>
        <w:overflowPunct w:val="0"/>
        <w:jc w:val="left"/>
        <w:rPr>
          <w:szCs w:val="32"/>
        </w:rPr>
      </w:pPr>
      <w:r w:rsidRPr="00365E3C">
        <w:rPr>
          <w:szCs w:val="32"/>
        </w:rPr>
        <w:t>telefon: 732 436 519, 778 487 405</w:t>
      </w:r>
    </w:p>
    <w:p w14:paraId="10F5207D" w14:textId="77777777" w:rsidR="00187A64" w:rsidRPr="00365E3C" w:rsidRDefault="00187A64" w:rsidP="00187A64">
      <w:pPr>
        <w:pStyle w:val="Podtitul"/>
        <w:numPr>
          <w:ilvl w:val="0"/>
          <w:numId w:val="7"/>
        </w:numPr>
        <w:tabs>
          <w:tab w:val="left" w:pos="360"/>
        </w:tabs>
        <w:overflowPunct w:val="0"/>
        <w:spacing w:after="240"/>
        <w:jc w:val="left"/>
      </w:pPr>
      <w:r w:rsidRPr="00365E3C">
        <w:rPr>
          <w:szCs w:val="32"/>
        </w:rPr>
        <w:t xml:space="preserve">email: </w:t>
      </w:r>
      <w:hyperlink r:id="rId30">
        <w:r w:rsidRPr="00365E3C">
          <w:rPr>
            <w:rStyle w:val="Internetovodkaz"/>
            <w:color w:val="auto"/>
            <w:szCs w:val="32"/>
          </w:rPr>
          <w:t>sykorova.milus@seznam.cz</w:t>
        </w:r>
      </w:hyperlink>
    </w:p>
    <w:p w14:paraId="26EC1734" w14:textId="77777777" w:rsidR="00187A64" w:rsidRPr="00365E3C" w:rsidRDefault="00187A64" w:rsidP="00187A64">
      <w:pPr>
        <w:pStyle w:val="Zkladntext"/>
        <w:spacing w:before="240" w:after="0"/>
        <w:jc w:val="both"/>
        <w:rPr>
          <w:rFonts w:ascii="Arial" w:hAnsi="Arial" w:cs="Arial"/>
          <w:b/>
          <w:caps/>
          <w:sz w:val="36"/>
          <w:szCs w:val="36"/>
        </w:rPr>
      </w:pPr>
      <w:r w:rsidRPr="00365E3C">
        <w:rPr>
          <w:rFonts w:ascii="Arial" w:hAnsi="Arial" w:cs="Arial"/>
          <w:b/>
          <w:caps/>
          <w:sz w:val="36"/>
          <w:szCs w:val="36"/>
        </w:rPr>
        <w:t>OO SONS TACHOV</w:t>
      </w:r>
    </w:p>
    <w:p w14:paraId="4A42FDC8" w14:textId="77777777" w:rsidR="00187A64" w:rsidRPr="00365E3C" w:rsidRDefault="00187A64" w:rsidP="00187A64">
      <w:pPr>
        <w:pStyle w:val="Podtitul"/>
        <w:numPr>
          <w:ilvl w:val="0"/>
          <w:numId w:val="8"/>
        </w:numPr>
        <w:overflowPunct w:val="0"/>
        <w:rPr>
          <w:szCs w:val="32"/>
        </w:rPr>
      </w:pPr>
      <w:r w:rsidRPr="00365E3C">
        <w:rPr>
          <w:szCs w:val="32"/>
        </w:rPr>
        <w:t>předsedkyně odbočky paní Jana </w:t>
      </w:r>
      <w:proofErr w:type="spellStart"/>
      <w:r w:rsidRPr="00365E3C">
        <w:rPr>
          <w:szCs w:val="32"/>
        </w:rPr>
        <w:t>Kvietoková</w:t>
      </w:r>
      <w:proofErr w:type="spellEnd"/>
    </w:p>
    <w:p w14:paraId="070EBDF9" w14:textId="77777777" w:rsidR="00187A64" w:rsidRPr="00365E3C" w:rsidRDefault="00187A64" w:rsidP="00187A64">
      <w:pPr>
        <w:pStyle w:val="Podtitul"/>
        <w:numPr>
          <w:ilvl w:val="0"/>
          <w:numId w:val="8"/>
        </w:numPr>
        <w:overflowPunct w:val="0"/>
        <w:rPr>
          <w:szCs w:val="32"/>
        </w:rPr>
      </w:pPr>
      <w:r w:rsidRPr="00365E3C">
        <w:rPr>
          <w:szCs w:val="32"/>
        </w:rPr>
        <w:t xml:space="preserve">adresa odbočky: </w:t>
      </w:r>
      <w:proofErr w:type="spellStart"/>
      <w:r w:rsidRPr="00365E3C">
        <w:rPr>
          <w:szCs w:val="32"/>
        </w:rPr>
        <w:t>Stadtrodská</w:t>
      </w:r>
      <w:proofErr w:type="spellEnd"/>
      <w:r w:rsidRPr="00365E3C">
        <w:rPr>
          <w:szCs w:val="32"/>
        </w:rPr>
        <w:t xml:space="preserve"> 1516, 347 01 Tachov</w:t>
      </w:r>
    </w:p>
    <w:p w14:paraId="5B9AA48A" w14:textId="77777777" w:rsidR="00187A64" w:rsidRPr="00365E3C" w:rsidRDefault="00187A64" w:rsidP="00187A64">
      <w:pPr>
        <w:pStyle w:val="Podtitul"/>
        <w:numPr>
          <w:ilvl w:val="0"/>
          <w:numId w:val="8"/>
        </w:numPr>
        <w:overflowPunct w:val="0"/>
        <w:rPr>
          <w:szCs w:val="32"/>
        </w:rPr>
      </w:pPr>
      <w:r w:rsidRPr="00365E3C">
        <w:rPr>
          <w:szCs w:val="32"/>
        </w:rPr>
        <w:t>telefon: 739 726 247, 605 905 172</w:t>
      </w:r>
    </w:p>
    <w:p w14:paraId="11000A40" w14:textId="2CE5B820" w:rsidR="00D843D4" w:rsidRPr="00365E3C" w:rsidRDefault="00187A64" w:rsidP="00D843D4">
      <w:pPr>
        <w:pStyle w:val="Nadpis1ArialBlack"/>
        <w:spacing w:before="360" w:line="240" w:lineRule="auto"/>
        <w:rPr>
          <w:rFonts w:ascii="Arial" w:hAnsi="Arial"/>
          <w:sz w:val="48"/>
          <w:szCs w:val="48"/>
          <w:u w:val="none"/>
        </w:rPr>
      </w:pPr>
      <w:bookmarkStart w:id="256" w:name="_Toc383516959"/>
      <w:bookmarkStart w:id="257" w:name="_Toc390413358"/>
      <w:bookmarkStart w:id="258" w:name="_Toc391540741"/>
      <w:bookmarkStart w:id="259" w:name="_Toc391540868"/>
      <w:bookmarkStart w:id="260" w:name="_Toc391541339"/>
      <w:bookmarkStart w:id="261" w:name="_Toc398707538"/>
      <w:bookmarkStart w:id="262" w:name="_Toc399753739"/>
      <w:bookmarkStart w:id="263" w:name="_Toc399753801"/>
      <w:bookmarkStart w:id="264" w:name="_Toc408216527"/>
      <w:bookmarkStart w:id="265" w:name="_Toc408216559"/>
      <w:bookmarkStart w:id="266" w:name="_Toc414263934"/>
      <w:bookmarkStart w:id="267" w:name="_Toc414608119"/>
      <w:bookmarkStart w:id="268" w:name="_Toc422145393"/>
      <w:bookmarkStart w:id="269" w:name="_Toc422145928"/>
      <w:bookmarkStart w:id="270" w:name="_Toc422218057"/>
      <w:bookmarkStart w:id="271" w:name="_Toc422218202"/>
      <w:bookmarkStart w:id="272" w:name="_Toc430611884"/>
      <w:bookmarkStart w:id="273" w:name="_Toc431286160"/>
      <w:bookmarkStart w:id="274" w:name="_Toc438021139"/>
      <w:bookmarkStart w:id="275" w:name="_Toc446404356"/>
      <w:bookmarkStart w:id="276" w:name="_Toc447088360"/>
      <w:bookmarkStart w:id="277" w:name="_Toc447173275"/>
      <w:bookmarkStart w:id="278" w:name="_Toc454779078"/>
      <w:bookmarkStart w:id="279" w:name="_Toc455038992"/>
      <w:bookmarkStart w:id="280" w:name="_Toc462218073"/>
      <w:bookmarkStart w:id="281" w:name="_Toc462225395"/>
      <w:bookmarkStart w:id="282" w:name="_Toc469911718"/>
      <w:bookmarkStart w:id="283" w:name="_Toc471108892"/>
      <w:bookmarkStart w:id="284" w:name="_Toc477333870"/>
      <w:bookmarkStart w:id="285" w:name="_Toc478364828"/>
      <w:bookmarkStart w:id="286" w:name="_Toc485801416"/>
      <w:bookmarkStart w:id="287" w:name="_Toc359921980"/>
      <w:bookmarkStart w:id="288" w:name="_Toc382814524"/>
      <w:bookmarkStart w:id="289" w:name="_Toc114138136"/>
      <w:r w:rsidRPr="00365E3C">
        <w:rPr>
          <w:rFonts w:ascii="Arial" w:hAnsi="Arial"/>
          <w:sz w:val="48"/>
          <w:szCs w:val="48"/>
          <w:u w:val="none"/>
        </w:rPr>
        <w:t>Kontaktní údaje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2E73D8F" w14:textId="639C846F" w:rsidR="00187A64" w:rsidRPr="00365E3C" w:rsidRDefault="00187A64" w:rsidP="00187A64">
      <w:pPr>
        <w:pStyle w:val="Nadpis3"/>
        <w:spacing w:before="240"/>
        <w:rPr>
          <w:sz w:val="36"/>
          <w:szCs w:val="36"/>
        </w:rPr>
      </w:pPr>
      <w:bookmarkStart w:id="290" w:name="_Toc27488079"/>
      <w:bookmarkStart w:id="291" w:name="_Toc534181309"/>
      <w:bookmarkStart w:id="292" w:name="_Toc3474853"/>
      <w:bookmarkStart w:id="293" w:name="_Toc11744510"/>
      <w:bookmarkStart w:id="294" w:name="_Toc20724779"/>
      <w:bookmarkStart w:id="295" w:name="_Toc36556610"/>
      <w:bookmarkStart w:id="296" w:name="_Toc44414649"/>
      <w:bookmarkStart w:id="297" w:name="_Toc59198715"/>
      <w:bookmarkStart w:id="298" w:name="_Toc68089997"/>
      <w:bookmarkStart w:id="299" w:name="_Toc75328917"/>
      <w:bookmarkStart w:id="300" w:name="_Toc75328989"/>
      <w:bookmarkStart w:id="301" w:name="_Toc83109618"/>
      <w:bookmarkStart w:id="302" w:name="_Toc92177186"/>
      <w:bookmarkStart w:id="303" w:name="_Toc99368155"/>
      <w:bookmarkStart w:id="304" w:name="_Toc106179016"/>
      <w:bookmarkStart w:id="305" w:name="_Toc114138137"/>
      <w:r w:rsidRPr="00365E3C">
        <w:rPr>
          <w:sz w:val="36"/>
          <w:szCs w:val="36"/>
        </w:rPr>
        <w:t>TyfloCentrum Plzeň, o.p.s.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C316D7E" w14:textId="77777777"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t>Tomanova 5, 3. patro</w:t>
      </w:r>
    </w:p>
    <w:p w14:paraId="4F424CBF" w14:textId="77777777"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lastRenderedPageBreak/>
        <w:t>Plzeň 301 00</w:t>
      </w:r>
    </w:p>
    <w:p w14:paraId="3D870A49" w14:textId="3A20F2AA"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t xml:space="preserve">ředitelka: </w:t>
      </w:r>
      <w:r w:rsidRPr="00365E3C">
        <w:rPr>
          <w:rFonts w:ascii="Arial" w:hAnsi="Arial" w:cs="Arial"/>
          <w:sz w:val="32"/>
          <w:szCs w:val="32"/>
        </w:rPr>
        <w:tab/>
      </w:r>
      <w:r w:rsidRPr="00365E3C">
        <w:rPr>
          <w:rFonts w:ascii="Arial" w:hAnsi="Arial" w:cs="Arial"/>
          <w:sz w:val="32"/>
          <w:szCs w:val="32"/>
        </w:rPr>
        <w:tab/>
      </w:r>
      <w:r w:rsidR="00981860" w:rsidRPr="00365E3C">
        <w:rPr>
          <w:rFonts w:ascii="Arial" w:hAnsi="Arial" w:cs="Arial"/>
          <w:sz w:val="32"/>
          <w:szCs w:val="32"/>
        </w:rPr>
        <w:tab/>
      </w:r>
      <w:r w:rsidRPr="00365E3C">
        <w:rPr>
          <w:rFonts w:ascii="Arial" w:hAnsi="Arial" w:cs="Arial"/>
          <w:sz w:val="32"/>
          <w:szCs w:val="32"/>
        </w:rPr>
        <w:t>Mgr. Hana Dostálová</w:t>
      </w:r>
    </w:p>
    <w:p w14:paraId="00A276A1" w14:textId="77777777"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t xml:space="preserve">telefon: </w:t>
      </w:r>
      <w:r w:rsidRPr="00365E3C">
        <w:rPr>
          <w:rFonts w:ascii="Arial" w:hAnsi="Arial" w:cs="Arial"/>
          <w:sz w:val="32"/>
          <w:szCs w:val="32"/>
        </w:rPr>
        <w:tab/>
      </w:r>
      <w:r w:rsidRPr="00365E3C">
        <w:rPr>
          <w:rFonts w:ascii="Arial" w:hAnsi="Arial" w:cs="Arial"/>
          <w:sz w:val="32"/>
          <w:szCs w:val="32"/>
        </w:rPr>
        <w:tab/>
      </w:r>
      <w:r w:rsidRPr="00365E3C">
        <w:rPr>
          <w:rFonts w:ascii="Arial" w:hAnsi="Arial" w:cs="Arial"/>
          <w:sz w:val="32"/>
          <w:szCs w:val="32"/>
        </w:rPr>
        <w:tab/>
        <w:t>377 420 481</w:t>
      </w:r>
    </w:p>
    <w:p w14:paraId="73ADA560" w14:textId="77777777" w:rsidR="00187A64" w:rsidRPr="00365E3C" w:rsidRDefault="00187A64" w:rsidP="00187A64">
      <w:pPr>
        <w:spacing w:line="276" w:lineRule="auto"/>
        <w:jc w:val="both"/>
      </w:pPr>
      <w:r w:rsidRPr="00365E3C">
        <w:rPr>
          <w:rFonts w:ascii="Arial" w:hAnsi="Arial" w:cs="Arial"/>
          <w:sz w:val="32"/>
          <w:szCs w:val="32"/>
        </w:rPr>
        <w:t xml:space="preserve">email: </w:t>
      </w:r>
      <w:r w:rsidRPr="00365E3C">
        <w:rPr>
          <w:rFonts w:ascii="Arial" w:hAnsi="Arial" w:cs="Arial"/>
          <w:sz w:val="32"/>
          <w:szCs w:val="32"/>
        </w:rPr>
        <w:tab/>
      </w:r>
      <w:r w:rsidRPr="00365E3C">
        <w:rPr>
          <w:rFonts w:ascii="Arial" w:hAnsi="Arial" w:cs="Arial"/>
          <w:sz w:val="32"/>
          <w:szCs w:val="32"/>
        </w:rPr>
        <w:tab/>
      </w:r>
      <w:r w:rsidRPr="00365E3C">
        <w:rPr>
          <w:rFonts w:ascii="Arial" w:hAnsi="Arial" w:cs="Arial"/>
          <w:sz w:val="32"/>
          <w:szCs w:val="32"/>
        </w:rPr>
        <w:tab/>
      </w:r>
      <w:hyperlink r:id="rId31">
        <w:r w:rsidRPr="00365E3C">
          <w:rPr>
            <w:rStyle w:val="Internetovodkaz"/>
            <w:rFonts w:ascii="Arial" w:hAnsi="Arial" w:cs="Arial"/>
            <w:color w:val="auto"/>
            <w:sz w:val="32"/>
            <w:szCs w:val="32"/>
          </w:rPr>
          <w:t>dostalova@tc-plzen.cz</w:t>
        </w:r>
      </w:hyperlink>
    </w:p>
    <w:p w14:paraId="67AE3821" w14:textId="77777777" w:rsidR="00187A64" w:rsidRPr="00365E3C" w:rsidRDefault="00187A64" w:rsidP="00187A64">
      <w:pPr>
        <w:spacing w:line="276" w:lineRule="auto"/>
        <w:jc w:val="both"/>
      </w:pPr>
      <w:r w:rsidRPr="00365E3C">
        <w:rPr>
          <w:rFonts w:ascii="Arial" w:hAnsi="Arial" w:cs="Arial"/>
          <w:sz w:val="32"/>
          <w:szCs w:val="32"/>
        </w:rPr>
        <w:t xml:space="preserve">webové stránky: </w:t>
      </w:r>
      <w:r w:rsidRPr="00365E3C">
        <w:rPr>
          <w:rFonts w:ascii="Arial" w:hAnsi="Arial" w:cs="Arial"/>
          <w:sz w:val="32"/>
          <w:szCs w:val="32"/>
        </w:rPr>
        <w:tab/>
      </w:r>
      <w:hyperlink r:id="rId32">
        <w:r w:rsidRPr="00365E3C">
          <w:rPr>
            <w:rStyle w:val="Internetovodkaz"/>
            <w:rFonts w:ascii="Arial" w:hAnsi="Arial" w:cs="Arial"/>
            <w:color w:val="auto"/>
            <w:sz w:val="32"/>
            <w:szCs w:val="32"/>
          </w:rPr>
          <w:t>www.tc-plzen.cz</w:t>
        </w:r>
      </w:hyperlink>
    </w:p>
    <w:p w14:paraId="21AC30B8" w14:textId="518D6259" w:rsidR="00187A64" w:rsidRPr="00365E3C" w:rsidRDefault="00187A64" w:rsidP="00187A64">
      <w:pPr>
        <w:pStyle w:val="Nadpis3"/>
        <w:spacing w:before="240"/>
        <w:rPr>
          <w:sz w:val="36"/>
          <w:szCs w:val="36"/>
        </w:rPr>
      </w:pPr>
      <w:bookmarkStart w:id="306" w:name="_Toc27488080"/>
      <w:bookmarkStart w:id="307" w:name="_Toc534181310"/>
      <w:bookmarkStart w:id="308" w:name="_Toc3474854"/>
      <w:bookmarkStart w:id="309" w:name="_Toc11744511"/>
      <w:bookmarkStart w:id="310" w:name="_Toc20724780"/>
      <w:bookmarkStart w:id="311" w:name="_Toc36556611"/>
      <w:bookmarkStart w:id="312" w:name="_Toc44414650"/>
      <w:bookmarkStart w:id="313" w:name="_Toc59198716"/>
      <w:bookmarkStart w:id="314" w:name="_Toc68089998"/>
      <w:bookmarkStart w:id="315" w:name="_Toc75328918"/>
      <w:bookmarkStart w:id="316" w:name="_Toc75328990"/>
      <w:bookmarkStart w:id="317" w:name="_Toc83109619"/>
      <w:bookmarkStart w:id="318" w:name="_Toc92177187"/>
      <w:bookmarkStart w:id="319" w:name="_Toc99368156"/>
      <w:bookmarkStart w:id="320" w:name="_Toc106179017"/>
      <w:bookmarkStart w:id="321" w:name="_Toc114138138"/>
      <w:r w:rsidRPr="00365E3C">
        <w:rPr>
          <w:sz w:val="36"/>
          <w:szCs w:val="36"/>
        </w:rPr>
        <w:t>Tyfloservis, o.p.s.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5D5B771" w14:textId="77777777"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t>Tomanova 5, 2. patro</w:t>
      </w:r>
    </w:p>
    <w:p w14:paraId="52EB5785" w14:textId="77777777" w:rsidR="00187A64" w:rsidRPr="00365E3C" w:rsidRDefault="00187A64" w:rsidP="00187A64">
      <w:pPr>
        <w:spacing w:line="276" w:lineRule="auto"/>
        <w:jc w:val="both"/>
        <w:rPr>
          <w:rFonts w:ascii="Arial" w:hAnsi="Arial" w:cs="Arial"/>
          <w:sz w:val="32"/>
          <w:szCs w:val="32"/>
        </w:rPr>
      </w:pPr>
      <w:proofErr w:type="gramStart"/>
      <w:r w:rsidRPr="00365E3C">
        <w:rPr>
          <w:rFonts w:ascii="Arial" w:hAnsi="Arial" w:cs="Arial"/>
          <w:sz w:val="32"/>
          <w:szCs w:val="32"/>
        </w:rPr>
        <w:t>Plzeň  301 00</w:t>
      </w:r>
      <w:proofErr w:type="gramEnd"/>
    </w:p>
    <w:p w14:paraId="2989719E" w14:textId="48D8A439"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t xml:space="preserve">vedoucí: </w:t>
      </w:r>
      <w:r w:rsidRPr="00365E3C">
        <w:rPr>
          <w:rFonts w:ascii="Arial" w:hAnsi="Arial" w:cs="Arial"/>
          <w:sz w:val="32"/>
          <w:szCs w:val="32"/>
        </w:rPr>
        <w:tab/>
      </w:r>
      <w:r w:rsidRPr="00365E3C">
        <w:rPr>
          <w:rFonts w:ascii="Arial" w:hAnsi="Arial" w:cs="Arial"/>
          <w:sz w:val="32"/>
          <w:szCs w:val="32"/>
        </w:rPr>
        <w:tab/>
      </w:r>
      <w:r w:rsidR="00981860" w:rsidRPr="00365E3C">
        <w:rPr>
          <w:rFonts w:ascii="Arial" w:hAnsi="Arial" w:cs="Arial"/>
          <w:sz w:val="32"/>
          <w:szCs w:val="32"/>
        </w:rPr>
        <w:tab/>
      </w:r>
      <w:r w:rsidRPr="00365E3C">
        <w:rPr>
          <w:rFonts w:ascii="Arial" w:hAnsi="Arial" w:cs="Arial"/>
          <w:sz w:val="32"/>
          <w:szCs w:val="32"/>
        </w:rPr>
        <w:t>Bc. Martina Hrdonková</w:t>
      </w:r>
    </w:p>
    <w:p w14:paraId="18D88E3F" w14:textId="77777777" w:rsidR="00187A64" w:rsidRPr="00365E3C" w:rsidRDefault="00187A64" w:rsidP="00187A64">
      <w:pPr>
        <w:spacing w:line="276" w:lineRule="auto"/>
        <w:jc w:val="both"/>
        <w:rPr>
          <w:rFonts w:ascii="Arial" w:hAnsi="Arial" w:cs="Arial"/>
          <w:sz w:val="32"/>
          <w:szCs w:val="32"/>
        </w:rPr>
      </w:pPr>
      <w:r w:rsidRPr="00365E3C">
        <w:rPr>
          <w:rFonts w:ascii="Arial" w:hAnsi="Arial" w:cs="Arial"/>
          <w:sz w:val="32"/>
          <w:szCs w:val="32"/>
        </w:rPr>
        <w:t xml:space="preserve">telefon: </w:t>
      </w:r>
      <w:r w:rsidRPr="00365E3C">
        <w:rPr>
          <w:rFonts w:ascii="Arial" w:hAnsi="Arial" w:cs="Arial"/>
          <w:sz w:val="32"/>
          <w:szCs w:val="32"/>
        </w:rPr>
        <w:tab/>
      </w:r>
      <w:r w:rsidRPr="00365E3C">
        <w:rPr>
          <w:rFonts w:ascii="Arial" w:hAnsi="Arial" w:cs="Arial"/>
          <w:sz w:val="32"/>
          <w:szCs w:val="32"/>
        </w:rPr>
        <w:tab/>
      </w:r>
      <w:r w:rsidRPr="00365E3C">
        <w:rPr>
          <w:rFonts w:ascii="Arial" w:hAnsi="Arial" w:cs="Arial"/>
          <w:sz w:val="32"/>
          <w:szCs w:val="32"/>
        </w:rPr>
        <w:tab/>
        <w:t>377 423 596</w:t>
      </w:r>
    </w:p>
    <w:p w14:paraId="46D5C42E" w14:textId="77777777" w:rsidR="00187A64" w:rsidRPr="00365E3C" w:rsidRDefault="00187A64" w:rsidP="00187A64">
      <w:pPr>
        <w:spacing w:line="276" w:lineRule="auto"/>
        <w:jc w:val="both"/>
      </w:pPr>
      <w:r w:rsidRPr="00365E3C">
        <w:rPr>
          <w:rFonts w:ascii="Arial" w:hAnsi="Arial" w:cs="Arial"/>
          <w:sz w:val="32"/>
          <w:szCs w:val="32"/>
        </w:rPr>
        <w:t xml:space="preserve">email: </w:t>
      </w:r>
      <w:r w:rsidRPr="00365E3C">
        <w:rPr>
          <w:rFonts w:ascii="Arial" w:hAnsi="Arial" w:cs="Arial"/>
          <w:sz w:val="32"/>
          <w:szCs w:val="32"/>
        </w:rPr>
        <w:tab/>
      </w:r>
      <w:r w:rsidRPr="00365E3C">
        <w:rPr>
          <w:rFonts w:ascii="Arial" w:hAnsi="Arial" w:cs="Arial"/>
          <w:sz w:val="32"/>
          <w:szCs w:val="32"/>
        </w:rPr>
        <w:tab/>
      </w:r>
      <w:r w:rsidRPr="00365E3C">
        <w:rPr>
          <w:rFonts w:ascii="Arial" w:hAnsi="Arial" w:cs="Arial"/>
          <w:sz w:val="32"/>
          <w:szCs w:val="32"/>
        </w:rPr>
        <w:tab/>
      </w:r>
      <w:hyperlink r:id="rId33">
        <w:r w:rsidRPr="00365E3C">
          <w:rPr>
            <w:rStyle w:val="Internetovodkaz"/>
            <w:rFonts w:ascii="Arial" w:hAnsi="Arial" w:cs="Arial"/>
            <w:color w:val="auto"/>
            <w:sz w:val="32"/>
            <w:szCs w:val="32"/>
          </w:rPr>
          <w:t>plzen@tyfloservis.cz</w:t>
        </w:r>
      </w:hyperlink>
    </w:p>
    <w:p w14:paraId="11D3E285" w14:textId="77777777" w:rsidR="00187A64" w:rsidRPr="00365E3C" w:rsidRDefault="00187A64" w:rsidP="00187A64">
      <w:pPr>
        <w:spacing w:after="240" w:line="276" w:lineRule="auto"/>
        <w:jc w:val="both"/>
      </w:pPr>
      <w:r w:rsidRPr="00365E3C">
        <w:rPr>
          <w:rFonts w:ascii="Arial" w:hAnsi="Arial" w:cs="Arial"/>
          <w:sz w:val="32"/>
          <w:szCs w:val="32"/>
        </w:rPr>
        <w:t xml:space="preserve">webové stránky: </w:t>
      </w:r>
      <w:r w:rsidRPr="00365E3C">
        <w:rPr>
          <w:rFonts w:ascii="Arial" w:hAnsi="Arial" w:cs="Arial"/>
          <w:sz w:val="32"/>
          <w:szCs w:val="32"/>
        </w:rPr>
        <w:tab/>
      </w:r>
      <w:hyperlink r:id="rId34">
        <w:r w:rsidRPr="00365E3C">
          <w:rPr>
            <w:rStyle w:val="Internetovodkaz"/>
            <w:rFonts w:ascii="Arial" w:hAnsi="Arial" w:cs="Arial"/>
            <w:color w:val="auto"/>
            <w:sz w:val="32"/>
            <w:szCs w:val="32"/>
          </w:rPr>
          <w:t>www.tyfloservis.cz</w:t>
        </w:r>
      </w:hyperlink>
      <w:bookmarkStart w:id="322" w:name="_Toc485801417"/>
      <w:bookmarkStart w:id="323" w:name="_Toc478364829"/>
      <w:bookmarkStart w:id="324" w:name="_Toc477333871"/>
      <w:bookmarkStart w:id="325" w:name="_Toc471108893"/>
      <w:bookmarkStart w:id="326" w:name="_Toc469911719"/>
      <w:bookmarkStart w:id="327" w:name="_Toc462225396"/>
      <w:bookmarkStart w:id="328" w:name="_Toc462218074"/>
      <w:bookmarkStart w:id="329" w:name="_Toc455038993"/>
      <w:bookmarkStart w:id="330" w:name="_Toc454779079"/>
      <w:bookmarkStart w:id="331" w:name="_Toc447173276"/>
      <w:bookmarkStart w:id="332" w:name="_Toc447088361"/>
      <w:bookmarkStart w:id="333" w:name="_Toc446404357"/>
      <w:bookmarkStart w:id="334" w:name="_Toc438021140"/>
      <w:bookmarkStart w:id="335" w:name="_Toc431286161"/>
      <w:bookmarkStart w:id="336" w:name="_Toc430611885"/>
      <w:bookmarkStart w:id="337" w:name="_Toc422218203"/>
      <w:bookmarkStart w:id="338" w:name="_Toc422218058"/>
      <w:bookmarkStart w:id="339" w:name="_Toc422145929"/>
      <w:bookmarkStart w:id="340" w:name="_Toc422145394"/>
      <w:bookmarkStart w:id="341" w:name="_Toc414608120"/>
      <w:bookmarkStart w:id="342" w:name="_Toc414263935"/>
      <w:bookmarkStart w:id="343" w:name="_Toc408216560"/>
      <w:bookmarkStart w:id="344" w:name="_Toc408216528"/>
      <w:bookmarkStart w:id="345" w:name="_Toc399753802"/>
      <w:bookmarkStart w:id="346" w:name="_Toc399753740"/>
      <w:bookmarkStart w:id="347" w:name="_Toc398707539"/>
      <w:bookmarkStart w:id="348" w:name="_Toc391541340"/>
      <w:bookmarkStart w:id="349" w:name="_Toc391540869"/>
      <w:bookmarkStart w:id="350" w:name="_Toc391540742"/>
      <w:bookmarkStart w:id="351" w:name="_Toc391540672"/>
      <w:bookmarkStart w:id="352" w:name="_Toc390413359"/>
      <w:bookmarkStart w:id="353" w:name="_Toc383516960"/>
      <w:bookmarkStart w:id="354" w:name="_Toc376759684"/>
      <w:bookmarkStart w:id="355" w:name="_Toc375036961"/>
      <w:bookmarkStart w:id="356" w:name="_Toc367970939"/>
      <w:bookmarkStart w:id="357" w:name="_Toc359921981"/>
    </w:p>
    <w:p w14:paraId="08A5B893" w14:textId="0DE66A2F" w:rsidR="00187A64" w:rsidRPr="00365E3C" w:rsidRDefault="00187A64" w:rsidP="00187A64">
      <w:pPr>
        <w:pStyle w:val="Bezmezer"/>
        <w:jc w:val="left"/>
        <w:rPr>
          <w:sz w:val="36"/>
          <w:szCs w:val="36"/>
        </w:rPr>
      </w:pPr>
      <w:bookmarkStart w:id="358" w:name="_Toc525652932"/>
      <w:bookmarkStart w:id="359" w:name="_Toc502736671"/>
      <w:bookmarkStart w:id="360" w:name="_Toc502736842"/>
      <w:bookmarkStart w:id="361" w:name="_Toc510535936"/>
      <w:bookmarkStart w:id="362" w:name="_Toc517874131"/>
      <w:bookmarkStart w:id="363" w:name="_Toc524712795"/>
      <w:r w:rsidRPr="00365E3C">
        <w:rPr>
          <w:sz w:val="36"/>
          <w:szCs w:val="36"/>
        </w:rPr>
        <w:t>kontakty na předsedy odboček</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58A691FA" w14:textId="77777777" w:rsidR="00187A64" w:rsidRPr="00365E3C" w:rsidRDefault="00187A64" w:rsidP="00187A64">
      <w:pPr>
        <w:pStyle w:val="Podtitul"/>
        <w:spacing w:before="240"/>
      </w:pPr>
      <w:r w:rsidRPr="00365E3C">
        <w:t>Domažlice: paní Selnarová Olga – 723 448 048</w:t>
      </w:r>
    </w:p>
    <w:p w14:paraId="093B14F7" w14:textId="77777777" w:rsidR="00187A64" w:rsidRPr="00365E3C" w:rsidRDefault="00187A64" w:rsidP="00187A64">
      <w:pPr>
        <w:pStyle w:val="Podtitul"/>
      </w:pPr>
      <w:r w:rsidRPr="00365E3C">
        <w:t>Plzeň – jih: Včelák Milan – 778 412 705, 702 021 906</w:t>
      </w:r>
    </w:p>
    <w:p w14:paraId="3AA005D9" w14:textId="4D8ECE00" w:rsidR="00187A64" w:rsidRPr="00365E3C" w:rsidRDefault="00187A64" w:rsidP="00187A64">
      <w:pPr>
        <w:pStyle w:val="Podtitul"/>
      </w:pPr>
      <w:bookmarkStart w:id="364" w:name="_Toc359921982"/>
      <w:bookmarkStart w:id="365" w:name="_Toc414263936"/>
      <w:bookmarkStart w:id="366" w:name="_Toc408216561"/>
      <w:bookmarkStart w:id="367" w:name="_Toc408216529"/>
      <w:bookmarkStart w:id="368" w:name="_Toc399753803"/>
      <w:bookmarkStart w:id="369" w:name="_Toc399753741"/>
      <w:bookmarkStart w:id="370" w:name="_Toc398707540"/>
      <w:bookmarkStart w:id="371" w:name="_Toc391541341"/>
      <w:bookmarkStart w:id="372" w:name="_Toc391540870"/>
      <w:bookmarkStart w:id="373" w:name="_Toc391540743"/>
      <w:bookmarkStart w:id="374" w:name="_Toc391540673"/>
      <w:bookmarkStart w:id="375" w:name="_Toc390413360"/>
      <w:bookmarkStart w:id="376" w:name="_Toc383516961"/>
      <w:bookmarkStart w:id="377" w:name="_Toc376759685"/>
      <w:bookmarkStart w:id="378" w:name="_Toc375036962"/>
      <w:bookmarkStart w:id="379" w:name="_Toc367970940"/>
      <w:bookmarkStart w:id="380" w:name="_Toc414608121"/>
      <w:bookmarkStart w:id="381" w:name="_Toc422145395"/>
      <w:bookmarkStart w:id="382" w:name="_Toc422145930"/>
      <w:bookmarkStart w:id="383" w:name="_Toc422218059"/>
      <w:bookmarkStart w:id="384" w:name="_Toc422218204"/>
      <w:bookmarkStart w:id="385" w:name="_Toc430611886"/>
      <w:bookmarkStart w:id="386" w:name="_Toc431286162"/>
      <w:bookmarkStart w:id="387" w:name="_Toc438021141"/>
      <w:bookmarkStart w:id="388" w:name="_Toc446404358"/>
      <w:bookmarkStart w:id="389" w:name="_Toc447088362"/>
      <w:bookmarkStart w:id="390" w:name="_Toc447173277"/>
      <w:bookmarkStart w:id="391" w:name="_Toc454779080"/>
      <w:bookmarkStart w:id="392" w:name="_Toc455038994"/>
      <w:bookmarkStart w:id="393" w:name="_Toc462218075"/>
      <w:bookmarkStart w:id="394" w:name="_Toc462225397"/>
      <w:bookmarkStart w:id="395" w:name="_Toc469911720"/>
      <w:bookmarkStart w:id="396" w:name="_Toc471108894"/>
      <w:bookmarkStart w:id="397" w:name="_Toc477333872"/>
      <w:bookmarkStart w:id="398" w:name="_Toc478364830"/>
      <w:bookmarkStart w:id="399" w:name="_Toc485801418"/>
      <w:bookmarkStart w:id="400" w:name="_Toc502736672"/>
      <w:bookmarkStart w:id="401" w:name="_Toc502736843"/>
      <w:bookmarkStart w:id="402" w:name="_Toc510535937"/>
      <w:bookmarkStart w:id="403" w:name="_Toc517874132"/>
      <w:bookmarkStart w:id="404" w:name="_Toc524712796"/>
      <w:bookmarkStart w:id="405" w:name="_Toc525652933"/>
      <w:bookmarkStart w:id="406" w:name="_Toc534181311"/>
      <w:bookmarkStart w:id="407" w:name="_Toc3474855"/>
      <w:bookmarkStart w:id="408" w:name="_Toc11744512"/>
      <w:bookmarkStart w:id="409" w:name="_Toc20724781"/>
      <w:bookmarkStart w:id="410" w:name="_Toc27488081"/>
      <w:r w:rsidRPr="00365E3C">
        <w:t xml:space="preserve">Plzeň – město: paní </w:t>
      </w:r>
      <w:proofErr w:type="spellStart"/>
      <w:r w:rsidRPr="00365E3C">
        <w:t>Hakrová</w:t>
      </w:r>
      <w:proofErr w:type="spellEnd"/>
      <w:r w:rsidRPr="00365E3C">
        <w:t xml:space="preserve"> Dana –</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365E3C">
        <w:t xml:space="preserve"> 778 441 503, 728 499 073</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80D1F90" w14:textId="77777777" w:rsidR="00187A64" w:rsidRPr="00365E3C" w:rsidRDefault="00187A64" w:rsidP="00187A64">
      <w:pPr>
        <w:pStyle w:val="Podtitul"/>
      </w:pPr>
      <w:r w:rsidRPr="00365E3C">
        <w:t>Rokycany: paní Sýkorová Milada – 778 487 405</w:t>
      </w:r>
    </w:p>
    <w:p w14:paraId="1A80A6F7" w14:textId="77777777" w:rsidR="00187A64" w:rsidRPr="00365E3C" w:rsidRDefault="00187A64" w:rsidP="00187A64">
      <w:pPr>
        <w:pStyle w:val="Podtitul"/>
      </w:pPr>
      <w:r w:rsidRPr="00365E3C">
        <w:t xml:space="preserve">Tachov: paní </w:t>
      </w:r>
      <w:proofErr w:type="spellStart"/>
      <w:r w:rsidRPr="00365E3C">
        <w:t>Kvietoková</w:t>
      </w:r>
      <w:proofErr w:type="spellEnd"/>
      <w:r w:rsidRPr="00365E3C">
        <w:t xml:space="preserve"> Jana – 739 726 247, 605 905 172</w:t>
      </w:r>
    </w:p>
    <w:p w14:paraId="5492086D" w14:textId="77777777" w:rsidR="00187A64" w:rsidRPr="00365E3C" w:rsidRDefault="00187A64" w:rsidP="00187A64">
      <w:pPr>
        <w:pStyle w:val="Podtitul"/>
      </w:pPr>
      <w:r w:rsidRPr="00365E3C">
        <w:t xml:space="preserve">Časopis </w:t>
      </w:r>
      <w:proofErr w:type="spellStart"/>
      <w:r w:rsidRPr="00365E3C">
        <w:t>Tyflonovinky</w:t>
      </w:r>
      <w:proofErr w:type="spellEnd"/>
      <w:r w:rsidRPr="00365E3C">
        <w:t xml:space="preserve"> pro Plzeňský kraj vydává:</w:t>
      </w:r>
    </w:p>
    <w:p w14:paraId="015A2E5E" w14:textId="77777777" w:rsidR="00187A64" w:rsidRPr="00365E3C" w:rsidRDefault="00187A64" w:rsidP="00187A64">
      <w:pPr>
        <w:pStyle w:val="Podtitul"/>
      </w:pPr>
      <w:r w:rsidRPr="00365E3C">
        <w:t>TyfloCentrum Plzeň, o.p.s., Tomanova 5, 301 00 Plzeň</w:t>
      </w:r>
    </w:p>
    <w:p w14:paraId="7BB18DC8" w14:textId="77777777" w:rsidR="00187A64" w:rsidRPr="00365E3C" w:rsidRDefault="00187A64" w:rsidP="00187A64">
      <w:pPr>
        <w:pStyle w:val="Podtitul"/>
      </w:pPr>
      <w:r w:rsidRPr="00365E3C">
        <w:t>Telefon: 377 420 481</w:t>
      </w:r>
    </w:p>
    <w:p w14:paraId="6599365A" w14:textId="0AC4E3E3" w:rsidR="00187A64" w:rsidRPr="00365E3C" w:rsidRDefault="00187A64" w:rsidP="00187A64">
      <w:pPr>
        <w:pStyle w:val="Podtitul"/>
      </w:pPr>
      <w:r w:rsidRPr="00365E3C">
        <w:t xml:space="preserve">Redakce: Ing. Daniela </w:t>
      </w:r>
      <w:r w:rsidR="00EA0975" w:rsidRPr="00365E3C">
        <w:t>Syrovátková</w:t>
      </w:r>
    </w:p>
    <w:p w14:paraId="41C71A73" w14:textId="77777777" w:rsidR="00187A64" w:rsidRPr="00365E3C" w:rsidRDefault="00187A64" w:rsidP="00187A64">
      <w:pPr>
        <w:pStyle w:val="Podtitul"/>
      </w:pPr>
      <w:r w:rsidRPr="00365E3C">
        <w:t>Korektura textu: Michaela Voborníková</w:t>
      </w:r>
    </w:p>
    <w:p w14:paraId="0E4E7C01" w14:textId="77777777" w:rsidR="00187A64" w:rsidRPr="00365E3C" w:rsidRDefault="00187A64" w:rsidP="00187A64">
      <w:pPr>
        <w:pStyle w:val="Podtitul"/>
      </w:pPr>
      <w:r w:rsidRPr="00365E3C">
        <w:t xml:space="preserve">Dopisovatelé: pracovnice </w:t>
      </w:r>
      <w:proofErr w:type="spellStart"/>
      <w:r w:rsidRPr="00365E3C">
        <w:t>Tyfloservisu</w:t>
      </w:r>
      <w:proofErr w:type="spellEnd"/>
      <w:r w:rsidRPr="00365E3C">
        <w:t xml:space="preserve">, o.p.s. a pracovníci </w:t>
      </w:r>
      <w:proofErr w:type="spellStart"/>
      <w:r w:rsidRPr="00365E3C">
        <w:t>TyfloCentra</w:t>
      </w:r>
      <w:proofErr w:type="spellEnd"/>
      <w:r w:rsidRPr="00365E3C">
        <w:t xml:space="preserve"> Plzeň, o.p.s.</w:t>
      </w:r>
    </w:p>
    <w:p w14:paraId="73F7FE1D" w14:textId="77777777" w:rsidR="00187A64" w:rsidRPr="00365E3C" w:rsidRDefault="00187A64" w:rsidP="00187A64">
      <w:pPr>
        <w:pStyle w:val="Podtitul"/>
      </w:pPr>
      <w:r w:rsidRPr="00365E3C">
        <w:lastRenderedPageBreak/>
        <w:t xml:space="preserve">E-mail: </w:t>
      </w:r>
      <w:hyperlink r:id="rId35">
        <w:r w:rsidRPr="00365E3C">
          <w:rPr>
            <w:rStyle w:val="Internetovodkaz"/>
            <w:color w:val="auto"/>
            <w:szCs w:val="32"/>
          </w:rPr>
          <w:t>info@tc-plzen.cz</w:t>
        </w:r>
      </w:hyperlink>
    </w:p>
    <w:p w14:paraId="0BDC90E1" w14:textId="77777777" w:rsidR="00187A64" w:rsidRPr="00365E3C" w:rsidRDefault="00187A64" w:rsidP="00187A64">
      <w:pPr>
        <w:pStyle w:val="Podtitul"/>
      </w:pPr>
      <w:r w:rsidRPr="00365E3C">
        <w:t xml:space="preserve">Webové stránky: </w:t>
      </w:r>
      <w:hyperlink r:id="rId36">
        <w:r w:rsidRPr="00365E3C">
          <w:rPr>
            <w:rStyle w:val="Internetovodkaz"/>
            <w:color w:val="auto"/>
            <w:szCs w:val="32"/>
          </w:rPr>
          <w:t>www.tc-plzen.cz</w:t>
        </w:r>
      </w:hyperlink>
    </w:p>
    <w:p w14:paraId="27AEC269" w14:textId="3E2375BE" w:rsidR="00187A64" w:rsidRPr="00365E3C" w:rsidRDefault="00A37B73" w:rsidP="00187A64">
      <w:pPr>
        <w:pStyle w:val="Podtitul"/>
      </w:pPr>
      <w:r w:rsidRPr="00365E3C">
        <w:t xml:space="preserve">Datum vydání: </w:t>
      </w:r>
      <w:proofErr w:type="gramStart"/>
      <w:r w:rsidR="00B37975">
        <w:t>3</w:t>
      </w:r>
      <w:r w:rsidR="00365E3C" w:rsidRPr="00365E3C">
        <w:t>.10</w:t>
      </w:r>
      <w:r w:rsidR="00B820CA" w:rsidRPr="00365E3C">
        <w:t>.2022</w:t>
      </w:r>
      <w:proofErr w:type="gramEnd"/>
    </w:p>
    <w:p w14:paraId="7664F23C" w14:textId="77777777" w:rsidR="00187A64" w:rsidRPr="00FE0EE0" w:rsidRDefault="00187A64" w:rsidP="00187A64">
      <w:pPr>
        <w:rPr>
          <w:color w:val="FF0000"/>
        </w:rPr>
      </w:pPr>
    </w:p>
    <w:p w14:paraId="19ADDB90" w14:textId="77777777" w:rsidR="00425CED" w:rsidRPr="00FE0EE0" w:rsidRDefault="00425CED" w:rsidP="00187A64">
      <w:pPr>
        <w:rPr>
          <w:color w:val="FF0000"/>
        </w:rPr>
      </w:pPr>
    </w:p>
    <w:p w14:paraId="2D70437F" w14:textId="77777777" w:rsidR="003F38BD" w:rsidRPr="00FE0EE0" w:rsidRDefault="003F38BD">
      <w:pPr>
        <w:rPr>
          <w:color w:val="FF0000"/>
        </w:rPr>
      </w:pPr>
    </w:p>
    <w:sectPr w:rsidR="003F38BD" w:rsidRPr="00FE0EE0" w:rsidSect="00F53700">
      <w:footerReference w:type="default" r:id="rId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C6450" w14:textId="77777777" w:rsidR="003D17EF" w:rsidRDefault="003D17EF">
      <w:r>
        <w:separator/>
      </w:r>
    </w:p>
  </w:endnote>
  <w:endnote w:type="continuationSeparator" w:id="0">
    <w:p w14:paraId="3C30EEB0" w14:textId="77777777" w:rsidR="003D17EF" w:rsidRDefault="003D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2E8A" w14:textId="77777777" w:rsidR="00D22304" w:rsidRDefault="00D22304">
    <w:pPr>
      <w:pStyle w:val="Zpat"/>
      <w:jc w:val="center"/>
    </w:pPr>
  </w:p>
  <w:p w14:paraId="6BD72864"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EA04" w14:textId="77777777" w:rsidR="00D22304" w:rsidRDefault="00D22304">
    <w:pPr>
      <w:pStyle w:val="Zpat"/>
      <w:jc w:val="center"/>
    </w:pPr>
    <w:r>
      <w:rPr>
        <w:noProof/>
      </w:rPr>
      <w:fldChar w:fldCharType="begin"/>
    </w:r>
    <w:r>
      <w:rPr>
        <w:noProof/>
      </w:rPr>
      <w:instrText>PAGE   \* MERGEFORMAT</w:instrText>
    </w:r>
    <w:r>
      <w:rPr>
        <w:noProof/>
      </w:rPr>
      <w:fldChar w:fldCharType="separate"/>
    </w:r>
    <w:r w:rsidR="00D51EF4">
      <w:rPr>
        <w:noProof/>
      </w:rPr>
      <w:t>32</w:t>
    </w:r>
    <w:r>
      <w:rPr>
        <w:noProof/>
      </w:rPr>
      <w:fldChar w:fldCharType="end"/>
    </w:r>
  </w:p>
  <w:p w14:paraId="24327ECF" w14:textId="77777777" w:rsidR="00D22304" w:rsidRDefault="00D22304">
    <w:pPr>
      <w:pStyle w:val="Zpat"/>
    </w:pPr>
  </w:p>
  <w:p w14:paraId="40379FA5" w14:textId="77777777" w:rsidR="00D22304" w:rsidRDefault="00D22304"/>
  <w:p w14:paraId="30F44B9E" w14:textId="77777777" w:rsidR="00D22304" w:rsidRDefault="00D22304"/>
  <w:p w14:paraId="34A3D236" w14:textId="77777777" w:rsidR="000974C5" w:rsidRDefault="00097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B9CC5" w14:textId="77777777" w:rsidR="003D17EF" w:rsidRDefault="003D17EF">
      <w:r>
        <w:separator/>
      </w:r>
    </w:p>
  </w:footnote>
  <w:footnote w:type="continuationSeparator" w:id="0">
    <w:p w14:paraId="3E57659B" w14:textId="77777777" w:rsidR="003D17EF" w:rsidRDefault="003D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23"/>
  </w:num>
  <w:num w:numId="5">
    <w:abstractNumId w:val="24"/>
  </w:num>
  <w:num w:numId="6">
    <w:abstractNumId w:val="18"/>
  </w:num>
  <w:num w:numId="7">
    <w:abstractNumId w:val="15"/>
  </w:num>
  <w:num w:numId="8">
    <w:abstractNumId w:val="17"/>
  </w:num>
  <w:num w:numId="9">
    <w:abstractNumId w:val="6"/>
  </w:num>
  <w:num w:numId="10">
    <w:abstractNumId w:val="22"/>
  </w:num>
  <w:num w:numId="11">
    <w:abstractNumId w:val="8"/>
  </w:num>
  <w:num w:numId="12">
    <w:abstractNumId w:val="1"/>
  </w:num>
  <w:num w:numId="13">
    <w:abstractNumId w:val="3"/>
  </w:num>
  <w:num w:numId="14">
    <w:abstractNumId w:val="0"/>
  </w:num>
  <w:num w:numId="15">
    <w:abstractNumId w:val="4"/>
  </w:num>
  <w:num w:numId="16">
    <w:abstractNumId w:val="20"/>
  </w:num>
  <w:num w:numId="17">
    <w:abstractNumId w:val="16"/>
  </w:num>
  <w:num w:numId="18">
    <w:abstractNumId w:val="13"/>
  </w:num>
  <w:num w:numId="19">
    <w:abstractNumId w:val="10"/>
  </w:num>
  <w:num w:numId="20">
    <w:abstractNumId w:val="11"/>
  </w:num>
  <w:num w:numId="21">
    <w:abstractNumId w:val="9"/>
  </w:num>
  <w:num w:numId="22">
    <w:abstractNumId w:val="19"/>
  </w:num>
  <w:num w:numId="23">
    <w:abstractNumId w:val="2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44BAA"/>
    <w:rsid w:val="00053E34"/>
    <w:rsid w:val="00060DDA"/>
    <w:rsid w:val="00063335"/>
    <w:rsid w:val="00064FD1"/>
    <w:rsid w:val="0006649B"/>
    <w:rsid w:val="0006692E"/>
    <w:rsid w:val="00073838"/>
    <w:rsid w:val="00080B56"/>
    <w:rsid w:val="00086841"/>
    <w:rsid w:val="00087EA1"/>
    <w:rsid w:val="00091A3C"/>
    <w:rsid w:val="0009284F"/>
    <w:rsid w:val="000974C5"/>
    <w:rsid w:val="000A19CC"/>
    <w:rsid w:val="000A3C3C"/>
    <w:rsid w:val="000A7274"/>
    <w:rsid w:val="000B0680"/>
    <w:rsid w:val="000B2465"/>
    <w:rsid w:val="000C617E"/>
    <w:rsid w:val="000C798E"/>
    <w:rsid w:val="000D1E8C"/>
    <w:rsid w:val="000D73F2"/>
    <w:rsid w:val="000F066A"/>
    <w:rsid w:val="00106BBB"/>
    <w:rsid w:val="00124219"/>
    <w:rsid w:val="00124637"/>
    <w:rsid w:val="0012699F"/>
    <w:rsid w:val="001275CE"/>
    <w:rsid w:val="00133F6A"/>
    <w:rsid w:val="00140745"/>
    <w:rsid w:val="00141695"/>
    <w:rsid w:val="00142CC4"/>
    <w:rsid w:val="001437CF"/>
    <w:rsid w:val="00170D1C"/>
    <w:rsid w:val="00170DE4"/>
    <w:rsid w:val="0017798D"/>
    <w:rsid w:val="0018004D"/>
    <w:rsid w:val="0018208E"/>
    <w:rsid w:val="00182B45"/>
    <w:rsid w:val="00187A64"/>
    <w:rsid w:val="00191565"/>
    <w:rsid w:val="00193F43"/>
    <w:rsid w:val="001A07A6"/>
    <w:rsid w:val="001B03FB"/>
    <w:rsid w:val="001B0954"/>
    <w:rsid w:val="001B1594"/>
    <w:rsid w:val="001C142C"/>
    <w:rsid w:val="001C2974"/>
    <w:rsid w:val="001C3971"/>
    <w:rsid w:val="001C482E"/>
    <w:rsid w:val="001D11B2"/>
    <w:rsid w:val="001D29D8"/>
    <w:rsid w:val="001D3707"/>
    <w:rsid w:val="001D5246"/>
    <w:rsid w:val="001E2046"/>
    <w:rsid w:val="001E3669"/>
    <w:rsid w:val="001E6C7D"/>
    <w:rsid w:val="001E7975"/>
    <w:rsid w:val="001F0C81"/>
    <w:rsid w:val="001F5923"/>
    <w:rsid w:val="001F663E"/>
    <w:rsid w:val="00204B30"/>
    <w:rsid w:val="002067CB"/>
    <w:rsid w:val="00210124"/>
    <w:rsid w:val="0021576D"/>
    <w:rsid w:val="0022192A"/>
    <w:rsid w:val="00222337"/>
    <w:rsid w:val="00222577"/>
    <w:rsid w:val="002334FB"/>
    <w:rsid w:val="00243668"/>
    <w:rsid w:val="00252CA9"/>
    <w:rsid w:val="0025427D"/>
    <w:rsid w:val="00260A79"/>
    <w:rsid w:val="00263678"/>
    <w:rsid w:val="002705D8"/>
    <w:rsid w:val="0027491C"/>
    <w:rsid w:val="002806BD"/>
    <w:rsid w:val="00285C2C"/>
    <w:rsid w:val="0028748A"/>
    <w:rsid w:val="00287A80"/>
    <w:rsid w:val="00294FAB"/>
    <w:rsid w:val="00296631"/>
    <w:rsid w:val="002A7B3D"/>
    <w:rsid w:val="002B40E2"/>
    <w:rsid w:val="002C0368"/>
    <w:rsid w:val="002E7A2B"/>
    <w:rsid w:val="002F3387"/>
    <w:rsid w:val="003142B0"/>
    <w:rsid w:val="00317BC3"/>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53A3"/>
    <w:rsid w:val="00365E3C"/>
    <w:rsid w:val="00370EA7"/>
    <w:rsid w:val="00374A03"/>
    <w:rsid w:val="00374B47"/>
    <w:rsid w:val="0038602E"/>
    <w:rsid w:val="003937FF"/>
    <w:rsid w:val="00395DB8"/>
    <w:rsid w:val="00396662"/>
    <w:rsid w:val="003B0A60"/>
    <w:rsid w:val="003B2533"/>
    <w:rsid w:val="003B3321"/>
    <w:rsid w:val="003C263A"/>
    <w:rsid w:val="003C4622"/>
    <w:rsid w:val="003C74BA"/>
    <w:rsid w:val="003D17EF"/>
    <w:rsid w:val="003D1ACB"/>
    <w:rsid w:val="003D5EB3"/>
    <w:rsid w:val="003F38BD"/>
    <w:rsid w:val="003F538E"/>
    <w:rsid w:val="003F69D7"/>
    <w:rsid w:val="003F6FDF"/>
    <w:rsid w:val="003F71CC"/>
    <w:rsid w:val="00407EBB"/>
    <w:rsid w:val="004102C8"/>
    <w:rsid w:val="0041397C"/>
    <w:rsid w:val="00425CED"/>
    <w:rsid w:val="00431C8F"/>
    <w:rsid w:val="00432230"/>
    <w:rsid w:val="00435F32"/>
    <w:rsid w:val="004402BD"/>
    <w:rsid w:val="00442665"/>
    <w:rsid w:val="00443784"/>
    <w:rsid w:val="00445529"/>
    <w:rsid w:val="0045700E"/>
    <w:rsid w:val="004570B2"/>
    <w:rsid w:val="00460E1A"/>
    <w:rsid w:val="00462F76"/>
    <w:rsid w:val="00465060"/>
    <w:rsid w:val="00474BDD"/>
    <w:rsid w:val="00487CB8"/>
    <w:rsid w:val="004A41F1"/>
    <w:rsid w:val="004B1916"/>
    <w:rsid w:val="004B45E7"/>
    <w:rsid w:val="004B77A6"/>
    <w:rsid w:val="004D3D09"/>
    <w:rsid w:val="004D5A75"/>
    <w:rsid w:val="004D66FA"/>
    <w:rsid w:val="004D705B"/>
    <w:rsid w:val="004E176F"/>
    <w:rsid w:val="004E6933"/>
    <w:rsid w:val="004E7165"/>
    <w:rsid w:val="004F003E"/>
    <w:rsid w:val="004F0C97"/>
    <w:rsid w:val="00501D40"/>
    <w:rsid w:val="0051115E"/>
    <w:rsid w:val="00511AD3"/>
    <w:rsid w:val="00515481"/>
    <w:rsid w:val="00522F67"/>
    <w:rsid w:val="00524D3D"/>
    <w:rsid w:val="00533E45"/>
    <w:rsid w:val="00534C11"/>
    <w:rsid w:val="00537B29"/>
    <w:rsid w:val="0054754D"/>
    <w:rsid w:val="00550066"/>
    <w:rsid w:val="00551865"/>
    <w:rsid w:val="00564C26"/>
    <w:rsid w:val="00571118"/>
    <w:rsid w:val="0057342C"/>
    <w:rsid w:val="00573E45"/>
    <w:rsid w:val="0057569A"/>
    <w:rsid w:val="00586CA8"/>
    <w:rsid w:val="00587C44"/>
    <w:rsid w:val="005A1734"/>
    <w:rsid w:val="005A2B71"/>
    <w:rsid w:val="005A7449"/>
    <w:rsid w:val="005B1754"/>
    <w:rsid w:val="005B465F"/>
    <w:rsid w:val="005B51CF"/>
    <w:rsid w:val="005B7A97"/>
    <w:rsid w:val="005C13B5"/>
    <w:rsid w:val="005C1622"/>
    <w:rsid w:val="005C41B0"/>
    <w:rsid w:val="005D25CB"/>
    <w:rsid w:val="005D2860"/>
    <w:rsid w:val="005D665C"/>
    <w:rsid w:val="005E2684"/>
    <w:rsid w:val="005E3815"/>
    <w:rsid w:val="005E77D0"/>
    <w:rsid w:val="005F1627"/>
    <w:rsid w:val="005F2BF6"/>
    <w:rsid w:val="005F3561"/>
    <w:rsid w:val="006062EE"/>
    <w:rsid w:val="00616898"/>
    <w:rsid w:val="0062270C"/>
    <w:rsid w:val="006264AC"/>
    <w:rsid w:val="006302C3"/>
    <w:rsid w:val="00632CF5"/>
    <w:rsid w:val="00636E06"/>
    <w:rsid w:val="00642B90"/>
    <w:rsid w:val="00644FC4"/>
    <w:rsid w:val="00645C1D"/>
    <w:rsid w:val="006472EC"/>
    <w:rsid w:val="0065372C"/>
    <w:rsid w:val="006538A1"/>
    <w:rsid w:val="00657DC8"/>
    <w:rsid w:val="0066516C"/>
    <w:rsid w:val="0066522D"/>
    <w:rsid w:val="00674F3F"/>
    <w:rsid w:val="006761D0"/>
    <w:rsid w:val="00680229"/>
    <w:rsid w:val="006814ED"/>
    <w:rsid w:val="00681DA2"/>
    <w:rsid w:val="0069343C"/>
    <w:rsid w:val="00697BAD"/>
    <w:rsid w:val="006A35F8"/>
    <w:rsid w:val="006A733A"/>
    <w:rsid w:val="006B53FA"/>
    <w:rsid w:val="006B7CC1"/>
    <w:rsid w:val="006C5A89"/>
    <w:rsid w:val="006C6D89"/>
    <w:rsid w:val="006D0130"/>
    <w:rsid w:val="006D0D59"/>
    <w:rsid w:val="006D3B65"/>
    <w:rsid w:val="006F26EB"/>
    <w:rsid w:val="006F6F4E"/>
    <w:rsid w:val="0070399F"/>
    <w:rsid w:val="0071179F"/>
    <w:rsid w:val="00715774"/>
    <w:rsid w:val="00731F28"/>
    <w:rsid w:val="007340BF"/>
    <w:rsid w:val="00740502"/>
    <w:rsid w:val="007410BA"/>
    <w:rsid w:val="00741A34"/>
    <w:rsid w:val="00742C07"/>
    <w:rsid w:val="00745254"/>
    <w:rsid w:val="00753072"/>
    <w:rsid w:val="00753741"/>
    <w:rsid w:val="00761CA9"/>
    <w:rsid w:val="00772870"/>
    <w:rsid w:val="00772F96"/>
    <w:rsid w:val="00775E3C"/>
    <w:rsid w:val="0079112C"/>
    <w:rsid w:val="00792652"/>
    <w:rsid w:val="007A0475"/>
    <w:rsid w:val="007A42AB"/>
    <w:rsid w:val="007B21C7"/>
    <w:rsid w:val="007B305D"/>
    <w:rsid w:val="007B4774"/>
    <w:rsid w:val="007B4A26"/>
    <w:rsid w:val="007C019F"/>
    <w:rsid w:val="007C1D76"/>
    <w:rsid w:val="007C31C0"/>
    <w:rsid w:val="007C4EF5"/>
    <w:rsid w:val="007D18C7"/>
    <w:rsid w:val="007D483A"/>
    <w:rsid w:val="007E08D2"/>
    <w:rsid w:val="007E4256"/>
    <w:rsid w:val="007F3C3C"/>
    <w:rsid w:val="007F4B03"/>
    <w:rsid w:val="007F7F52"/>
    <w:rsid w:val="00803C70"/>
    <w:rsid w:val="00804B13"/>
    <w:rsid w:val="00812918"/>
    <w:rsid w:val="00814D4C"/>
    <w:rsid w:val="00816593"/>
    <w:rsid w:val="00825D5A"/>
    <w:rsid w:val="00826841"/>
    <w:rsid w:val="00833DBC"/>
    <w:rsid w:val="008340A5"/>
    <w:rsid w:val="00837005"/>
    <w:rsid w:val="008408B7"/>
    <w:rsid w:val="008411E1"/>
    <w:rsid w:val="0084430D"/>
    <w:rsid w:val="00847693"/>
    <w:rsid w:val="00852960"/>
    <w:rsid w:val="0085388A"/>
    <w:rsid w:val="00853A0E"/>
    <w:rsid w:val="00866012"/>
    <w:rsid w:val="00871A41"/>
    <w:rsid w:val="00881855"/>
    <w:rsid w:val="00890305"/>
    <w:rsid w:val="00891A60"/>
    <w:rsid w:val="008965B0"/>
    <w:rsid w:val="008B4E00"/>
    <w:rsid w:val="008B4FD0"/>
    <w:rsid w:val="008C064E"/>
    <w:rsid w:val="008C3FC5"/>
    <w:rsid w:val="008C7F3E"/>
    <w:rsid w:val="008D06B3"/>
    <w:rsid w:val="008D43AC"/>
    <w:rsid w:val="008D5EFF"/>
    <w:rsid w:val="008E5852"/>
    <w:rsid w:val="008E5FA1"/>
    <w:rsid w:val="008F0316"/>
    <w:rsid w:val="008F1886"/>
    <w:rsid w:val="008F26C6"/>
    <w:rsid w:val="008F2D02"/>
    <w:rsid w:val="008F47D9"/>
    <w:rsid w:val="008F558B"/>
    <w:rsid w:val="0091032F"/>
    <w:rsid w:val="00911ED3"/>
    <w:rsid w:val="00914F59"/>
    <w:rsid w:val="00921C7D"/>
    <w:rsid w:val="00925B43"/>
    <w:rsid w:val="00933A28"/>
    <w:rsid w:val="00934768"/>
    <w:rsid w:val="009370C7"/>
    <w:rsid w:val="0095366A"/>
    <w:rsid w:val="0095411C"/>
    <w:rsid w:val="009605AB"/>
    <w:rsid w:val="009664A9"/>
    <w:rsid w:val="00970EA6"/>
    <w:rsid w:val="00981860"/>
    <w:rsid w:val="00981EFF"/>
    <w:rsid w:val="0098436F"/>
    <w:rsid w:val="00990D67"/>
    <w:rsid w:val="00996D35"/>
    <w:rsid w:val="009A0C10"/>
    <w:rsid w:val="009B1C2E"/>
    <w:rsid w:val="009B337B"/>
    <w:rsid w:val="009C6A24"/>
    <w:rsid w:val="009D31F1"/>
    <w:rsid w:val="009D42D6"/>
    <w:rsid w:val="009D452B"/>
    <w:rsid w:val="009D73BA"/>
    <w:rsid w:val="009E30B8"/>
    <w:rsid w:val="009E413F"/>
    <w:rsid w:val="009F1BC9"/>
    <w:rsid w:val="009F29E1"/>
    <w:rsid w:val="009F3F09"/>
    <w:rsid w:val="009F5D9B"/>
    <w:rsid w:val="009F68BF"/>
    <w:rsid w:val="00A07891"/>
    <w:rsid w:val="00A22093"/>
    <w:rsid w:val="00A259D5"/>
    <w:rsid w:val="00A37B73"/>
    <w:rsid w:val="00A43CE1"/>
    <w:rsid w:val="00A45B5A"/>
    <w:rsid w:val="00A4624D"/>
    <w:rsid w:val="00A50763"/>
    <w:rsid w:val="00A55BE4"/>
    <w:rsid w:val="00A6091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43BE"/>
    <w:rsid w:val="00AB511B"/>
    <w:rsid w:val="00AF00B4"/>
    <w:rsid w:val="00AF0A7E"/>
    <w:rsid w:val="00B033BE"/>
    <w:rsid w:val="00B049CC"/>
    <w:rsid w:val="00B20255"/>
    <w:rsid w:val="00B23582"/>
    <w:rsid w:val="00B30334"/>
    <w:rsid w:val="00B32414"/>
    <w:rsid w:val="00B35950"/>
    <w:rsid w:val="00B37975"/>
    <w:rsid w:val="00B451E7"/>
    <w:rsid w:val="00B5516A"/>
    <w:rsid w:val="00B63D92"/>
    <w:rsid w:val="00B66D67"/>
    <w:rsid w:val="00B71F3F"/>
    <w:rsid w:val="00B74489"/>
    <w:rsid w:val="00B75E06"/>
    <w:rsid w:val="00B820CA"/>
    <w:rsid w:val="00B83204"/>
    <w:rsid w:val="00B85D19"/>
    <w:rsid w:val="00B869D6"/>
    <w:rsid w:val="00B87F6E"/>
    <w:rsid w:val="00B90EBD"/>
    <w:rsid w:val="00B947ED"/>
    <w:rsid w:val="00BA4B0E"/>
    <w:rsid w:val="00BB2148"/>
    <w:rsid w:val="00BB2EE4"/>
    <w:rsid w:val="00BB49D7"/>
    <w:rsid w:val="00BC3FC4"/>
    <w:rsid w:val="00BD4041"/>
    <w:rsid w:val="00BD743E"/>
    <w:rsid w:val="00BE7128"/>
    <w:rsid w:val="00BF25E8"/>
    <w:rsid w:val="00BF6CE7"/>
    <w:rsid w:val="00C03C1A"/>
    <w:rsid w:val="00C07A41"/>
    <w:rsid w:val="00C17298"/>
    <w:rsid w:val="00C20266"/>
    <w:rsid w:val="00C30BEF"/>
    <w:rsid w:val="00C423A0"/>
    <w:rsid w:val="00C43ED7"/>
    <w:rsid w:val="00C4767B"/>
    <w:rsid w:val="00C57D77"/>
    <w:rsid w:val="00C712F1"/>
    <w:rsid w:val="00C82331"/>
    <w:rsid w:val="00C835EF"/>
    <w:rsid w:val="00C83EFC"/>
    <w:rsid w:val="00C92EE7"/>
    <w:rsid w:val="00C96CEA"/>
    <w:rsid w:val="00C96E77"/>
    <w:rsid w:val="00CB2D2A"/>
    <w:rsid w:val="00CC0654"/>
    <w:rsid w:val="00CC7C04"/>
    <w:rsid w:val="00CD1771"/>
    <w:rsid w:val="00CD46B2"/>
    <w:rsid w:val="00CE1006"/>
    <w:rsid w:val="00CE3581"/>
    <w:rsid w:val="00CE5EE8"/>
    <w:rsid w:val="00CE601C"/>
    <w:rsid w:val="00CF0EC6"/>
    <w:rsid w:val="00CF54C4"/>
    <w:rsid w:val="00CF5D50"/>
    <w:rsid w:val="00D07BAC"/>
    <w:rsid w:val="00D10A0A"/>
    <w:rsid w:val="00D153FD"/>
    <w:rsid w:val="00D164E0"/>
    <w:rsid w:val="00D212C0"/>
    <w:rsid w:val="00D22304"/>
    <w:rsid w:val="00D2559B"/>
    <w:rsid w:val="00D413D9"/>
    <w:rsid w:val="00D51EF4"/>
    <w:rsid w:val="00D53C6D"/>
    <w:rsid w:val="00D66062"/>
    <w:rsid w:val="00D72640"/>
    <w:rsid w:val="00D738BC"/>
    <w:rsid w:val="00D843D4"/>
    <w:rsid w:val="00D84815"/>
    <w:rsid w:val="00D91A0F"/>
    <w:rsid w:val="00D93E97"/>
    <w:rsid w:val="00DA2CD0"/>
    <w:rsid w:val="00DA2EAA"/>
    <w:rsid w:val="00DB4F97"/>
    <w:rsid w:val="00DB566C"/>
    <w:rsid w:val="00DC0214"/>
    <w:rsid w:val="00DC0ED1"/>
    <w:rsid w:val="00DC26EB"/>
    <w:rsid w:val="00DC3E12"/>
    <w:rsid w:val="00DC6C38"/>
    <w:rsid w:val="00DC79A9"/>
    <w:rsid w:val="00DE43BF"/>
    <w:rsid w:val="00DE51DE"/>
    <w:rsid w:val="00DF365A"/>
    <w:rsid w:val="00DF5E75"/>
    <w:rsid w:val="00E023B9"/>
    <w:rsid w:val="00E12C3D"/>
    <w:rsid w:val="00E155F7"/>
    <w:rsid w:val="00E36047"/>
    <w:rsid w:val="00E511C2"/>
    <w:rsid w:val="00E51597"/>
    <w:rsid w:val="00E602D1"/>
    <w:rsid w:val="00E61690"/>
    <w:rsid w:val="00E659CD"/>
    <w:rsid w:val="00E745CF"/>
    <w:rsid w:val="00E75B64"/>
    <w:rsid w:val="00E83B8D"/>
    <w:rsid w:val="00E85B08"/>
    <w:rsid w:val="00E871ED"/>
    <w:rsid w:val="00EA0658"/>
    <w:rsid w:val="00EA0975"/>
    <w:rsid w:val="00EA1B21"/>
    <w:rsid w:val="00EA43FE"/>
    <w:rsid w:val="00EA714D"/>
    <w:rsid w:val="00EC12F9"/>
    <w:rsid w:val="00EC3129"/>
    <w:rsid w:val="00EC38B8"/>
    <w:rsid w:val="00EC6E54"/>
    <w:rsid w:val="00ED2187"/>
    <w:rsid w:val="00ED4A5F"/>
    <w:rsid w:val="00ED5A0F"/>
    <w:rsid w:val="00ED6CF3"/>
    <w:rsid w:val="00ED6E7A"/>
    <w:rsid w:val="00EE6797"/>
    <w:rsid w:val="00EE7FB6"/>
    <w:rsid w:val="00F014F0"/>
    <w:rsid w:val="00F0365F"/>
    <w:rsid w:val="00F05D9B"/>
    <w:rsid w:val="00F21EB9"/>
    <w:rsid w:val="00F254FE"/>
    <w:rsid w:val="00F31376"/>
    <w:rsid w:val="00F4081C"/>
    <w:rsid w:val="00F46EC5"/>
    <w:rsid w:val="00F517DD"/>
    <w:rsid w:val="00F53700"/>
    <w:rsid w:val="00F56F04"/>
    <w:rsid w:val="00F658EE"/>
    <w:rsid w:val="00F77B1B"/>
    <w:rsid w:val="00F854D4"/>
    <w:rsid w:val="00F90662"/>
    <w:rsid w:val="00F939AF"/>
    <w:rsid w:val="00FA188E"/>
    <w:rsid w:val="00FA1A67"/>
    <w:rsid w:val="00FA2317"/>
    <w:rsid w:val="00FA2D4E"/>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4601"/>
  <w15:docId w15:val="{3460972C-1EB2-4DF2-AA4F-3C0CA09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dlec@zrak-pomucky.cz" TargetMode="External"/><Relationship Id="rId18" Type="http://schemas.openxmlformats.org/officeDocument/2006/relationships/hyperlink" Target="https://eshop.tyflopomucky.cz/bryle-ztek-es2575s-17104-modrezrcadlove-0092/" TargetMode="External"/><Relationship Id="rId26" Type="http://schemas.openxmlformats.org/officeDocument/2006/relationships/hyperlink" Target="mailto:olga.selnarova@seznam.cz" TargetMode="External"/><Relationship Id="rId39" Type="http://schemas.openxmlformats.org/officeDocument/2006/relationships/theme" Target="theme/theme1.xml"/><Relationship Id="rId21" Type="http://schemas.openxmlformats.org/officeDocument/2006/relationships/hyperlink" Target="https://eshop.tyflopomucky.cz/bryle-ztek-es2560s-17103-svetle-modre-0091/" TargetMode="External"/><Relationship Id="rId34" Type="http://schemas.openxmlformats.org/officeDocument/2006/relationships/hyperlink" Target="http://www.tyfloservis.cz/" TargetMode="External"/><Relationship Id="rId7" Type="http://schemas.openxmlformats.org/officeDocument/2006/relationships/endnotes" Target="endnotes.xml"/><Relationship Id="rId12" Type="http://schemas.openxmlformats.org/officeDocument/2006/relationships/hyperlink" Target="http://www.zrak-pomucky.cz" TargetMode="External"/><Relationship Id="rId17" Type="http://schemas.openxmlformats.org/officeDocument/2006/relationships/hyperlink" Target="https://eshop.tyflopomucky.cz/bryle-ztek-es2530s-17101-jasne-zlute-0089/" TargetMode="External"/><Relationship Id="rId25" Type="http://schemas.openxmlformats.org/officeDocument/2006/relationships/hyperlink" Target="mailto:velk&#253;Z@seznam.cz" TargetMode="External"/><Relationship Id="rId33" Type="http://schemas.openxmlformats.org/officeDocument/2006/relationships/hyperlink" Target="mailto:plzen@tyfloservis.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hop.tyflopomucky.cz/bryle-ztek-es2515s-17099-kavove-hnede-0087/" TargetMode="External"/><Relationship Id="rId20" Type="http://schemas.openxmlformats.org/officeDocument/2006/relationships/hyperlink" Target="https://eshop.tyflopomucky.cz/bryle-ztek-es2540s-17102-jasne-oranzove-0090/" TargetMode="External"/><Relationship Id="rId29" Type="http://schemas.openxmlformats.org/officeDocument/2006/relationships/hyperlink" Target="http://www.sonsplzenjih.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onkova@tyfloservis.cz" TargetMode="External"/><Relationship Id="rId24" Type="http://schemas.openxmlformats.org/officeDocument/2006/relationships/hyperlink" Target="mailto:plzen@tyfloservis.cz" TargetMode="External"/><Relationship Id="rId32" Type="http://schemas.openxmlformats.org/officeDocument/2006/relationships/hyperlink" Target="http://www.tc-plzen.cz/"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atalog.optikacivice.cz/" TargetMode="External"/><Relationship Id="rId23" Type="http://schemas.openxmlformats.org/officeDocument/2006/relationships/hyperlink" Target="https://eshop.tyflopomucky.cz/bryle-slunecni-cerne-zlute-nebo-oranzo-0086/" TargetMode="External"/><Relationship Id="rId28" Type="http://schemas.openxmlformats.org/officeDocument/2006/relationships/hyperlink" Target="mailto:milanvcelak@atlas.cz" TargetMode="External"/><Relationship Id="rId36" Type="http://schemas.openxmlformats.org/officeDocument/2006/relationships/hyperlink" Target="http://www.tc-plzen.cz/" TargetMode="External"/><Relationship Id="rId10" Type="http://schemas.openxmlformats.org/officeDocument/2006/relationships/hyperlink" Target="mailto:potuckova@tc-plzen.cz" TargetMode="External"/><Relationship Id="rId19" Type="http://schemas.openxmlformats.org/officeDocument/2006/relationships/hyperlink" Target="https://eshop.tyflopomucky.cz/bryle-ztek-es2520s-17100-sede-0088/" TargetMode="External"/><Relationship Id="rId31" Type="http://schemas.openxmlformats.org/officeDocument/2006/relationships/hyperlink" Target="mailto:dostalova@tc-plzen.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https://www.konvex.eu/produkty/barvene-cocky" TargetMode="External"/><Relationship Id="rId22" Type="http://schemas.openxmlformats.org/officeDocument/2006/relationships/hyperlink" Target="https://eshop.tyflopomucky.cz/bryle-ztek-es2580s-17105-zlutezrcadlove-0093/" TargetMode="External"/><Relationship Id="rId27" Type="http://schemas.openxmlformats.org/officeDocument/2006/relationships/hyperlink" Target="mailto:plzenjih-odbocka@sons.cz" TargetMode="External"/><Relationship Id="rId30" Type="http://schemas.openxmlformats.org/officeDocument/2006/relationships/hyperlink" Target="mailto:sykorova.milus@seznam.cz" TargetMode="External"/><Relationship Id="rId35" Type="http://schemas.openxmlformats.org/officeDocument/2006/relationships/hyperlink" Target="mailto:info@tc-plzen.cz"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CAA1-093A-46F7-98CF-9B3531F8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4817</Words>
  <Characters>28422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Kurcová</dc:creator>
  <cp:lastModifiedBy>Simona Kurcová</cp:lastModifiedBy>
  <cp:revision>19</cp:revision>
  <dcterms:created xsi:type="dcterms:W3CDTF">2022-10-03T07:06:00Z</dcterms:created>
  <dcterms:modified xsi:type="dcterms:W3CDTF">2022-10-03T07:52:00Z</dcterms:modified>
</cp:coreProperties>
</file>